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Automobile, Junked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 motor vehicle that is: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A. Partially dismantled or wrecked; or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B. Cannot be self-propelled or moved in the manner in which it was originally intended to move; or</w:t>
      </w:r>
    </w:p>
    <w:p w:rsidR="000100FE" w:rsidRPr="00DA335B" w:rsidRDefault="000100FE" w:rsidP="000100FE">
      <w:pPr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C. Does not display a current license plate.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Junk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Scrap copper, brass, rope, rags, batteries, paper, trash, rubber, debris, waste, or junked, dismant</w:t>
      </w:r>
      <w:r w:rsidR="00DA335B">
        <w:rPr>
          <w:rFonts w:ascii="Arial" w:hAnsi="Arial" w:cs="Arial"/>
          <w:sz w:val="20"/>
          <w:szCs w:val="20"/>
        </w:rPr>
        <w:t xml:space="preserve">led, or </w:t>
      </w:r>
      <w:r w:rsidRPr="00DA335B">
        <w:rPr>
          <w:rFonts w:ascii="Arial" w:hAnsi="Arial" w:cs="Arial"/>
          <w:sz w:val="20"/>
          <w:szCs w:val="20"/>
        </w:rPr>
        <w:t>wrecked automobiles, or parts thereof, iron, steel, or other scrap fer</w:t>
      </w:r>
      <w:r w:rsidR="00DA335B">
        <w:rPr>
          <w:rFonts w:ascii="Arial" w:hAnsi="Arial" w:cs="Arial"/>
          <w:sz w:val="20"/>
          <w:szCs w:val="20"/>
        </w:rPr>
        <w:t xml:space="preserve">rous or nonferrous material and </w:t>
      </w:r>
      <w:r w:rsidRPr="00DA335B">
        <w:rPr>
          <w:rFonts w:ascii="Arial" w:hAnsi="Arial" w:cs="Arial"/>
          <w:sz w:val="20"/>
          <w:szCs w:val="20"/>
        </w:rPr>
        <w:t>dismantled or used white goods or parts thereof.</w:t>
      </w:r>
    </w:p>
    <w:p w:rsidR="00DA335B" w:rsidRDefault="00DA335B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Junkyard</w:t>
      </w:r>
    </w:p>
    <w:p w:rsidR="000100FE" w:rsidRPr="00DA335B" w:rsidRDefault="000100FE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An establishment or place of business, or portion of a property, which is maintained, op</w:t>
      </w:r>
      <w:r w:rsidR="00DA335B">
        <w:rPr>
          <w:rFonts w:ascii="Arial" w:hAnsi="Arial" w:cs="Arial"/>
          <w:sz w:val="20"/>
          <w:szCs w:val="20"/>
        </w:rPr>
        <w:t xml:space="preserve">erated, or used for </w:t>
      </w:r>
      <w:bookmarkStart w:id="0" w:name="_GoBack"/>
      <w:bookmarkEnd w:id="0"/>
      <w:r w:rsidRPr="00DA335B">
        <w:rPr>
          <w:rFonts w:ascii="Arial" w:hAnsi="Arial" w:cs="Arial"/>
          <w:sz w:val="20"/>
          <w:szCs w:val="20"/>
        </w:rPr>
        <w:t xml:space="preserve">storing, keeping, buying, or selling junk, or for maintenance or operation </w:t>
      </w:r>
      <w:r w:rsidR="00DA335B">
        <w:rPr>
          <w:rFonts w:ascii="Arial" w:hAnsi="Arial" w:cs="Arial"/>
          <w:sz w:val="20"/>
          <w:szCs w:val="20"/>
        </w:rPr>
        <w:t xml:space="preserve">of an automobile graveyard.  Any lot </w:t>
      </w:r>
      <w:r w:rsidRPr="00DA335B">
        <w:rPr>
          <w:rFonts w:ascii="Arial" w:hAnsi="Arial" w:cs="Arial"/>
          <w:sz w:val="20"/>
          <w:szCs w:val="20"/>
        </w:rPr>
        <w:t>containing more than three (3) unregistered and non-functional vehicles shal</w:t>
      </w:r>
      <w:r w:rsidR="00DA335B">
        <w:rPr>
          <w:rFonts w:ascii="Arial" w:hAnsi="Arial" w:cs="Arial"/>
          <w:sz w:val="20"/>
          <w:szCs w:val="20"/>
        </w:rPr>
        <w:t xml:space="preserve">l constitute a junkyard for the </w:t>
      </w:r>
      <w:r w:rsidRPr="00DA335B">
        <w:rPr>
          <w:rFonts w:ascii="Arial" w:hAnsi="Arial" w:cs="Arial"/>
          <w:sz w:val="20"/>
          <w:szCs w:val="20"/>
        </w:rPr>
        <w:t>purposes of this Ordinance.</w:t>
      </w:r>
    </w:p>
    <w:p w:rsidR="000100FE" w:rsidRPr="00DA335B" w:rsidRDefault="000100FE" w:rsidP="000100FE">
      <w:pPr>
        <w:rPr>
          <w:rFonts w:ascii="Arial" w:hAnsi="Arial" w:cs="Arial"/>
          <w:sz w:val="20"/>
          <w:szCs w:val="20"/>
        </w:rPr>
      </w:pP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Manufactured Home, Abandoned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An abandoned manufactured home or mobile classroom that is: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A. Not being occupied as a dwelling and does not provide complete, independen</w:t>
      </w:r>
      <w:r w:rsidR="00DA335B">
        <w:rPr>
          <w:rFonts w:ascii="Arial" w:hAnsi="Arial" w:cs="Arial"/>
          <w:sz w:val="20"/>
          <w:szCs w:val="20"/>
        </w:rPr>
        <w:t xml:space="preserve">t living facilities for one </w:t>
      </w:r>
      <w:r w:rsidRPr="00DA335B">
        <w:rPr>
          <w:rFonts w:ascii="Arial" w:hAnsi="Arial" w:cs="Arial"/>
          <w:sz w:val="20"/>
          <w:szCs w:val="20"/>
        </w:rPr>
        <w:t>family, including permanent provisions for living, sleeping, eatin</w:t>
      </w:r>
      <w:r w:rsidR="00DA335B">
        <w:rPr>
          <w:rFonts w:ascii="Arial" w:hAnsi="Arial" w:cs="Arial"/>
          <w:sz w:val="20"/>
          <w:szCs w:val="20"/>
        </w:rPr>
        <w:t xml:space="preserve">g, cooking, and sanitation or a </w:t>
      </w:r>
      <w:r w:rsidRPr="00DA335B">
        <w:rPr>
          <w:rFonts w:ascii="Arial" w:hAnsi="Arial" w:cs="Arial"/>
          <w:sz w:val="20"/>
          <w:szCs w:val="20"/>
        </w:rPr>
        <w:t>manufactured home that has not received the proper permits to</w:t>
      </w:r>
      <w:r w:rsidR="00DA335B">
        <w:rPr>
          <w:rFonts w:ascii="Arial" w:hAnsi="Arial" w:cs="Arial"/>
          <w:sz w:val="20"/>
          <w:szCs w:val="20"/>
        </w:rPr>
        <w:t xml:space="preserve"> be located within the County’s </w:t>
      </w:r>
      <w:r w:rsidRPr="00DA335B">
        <w:rPr>
          <w:rFonts w:ascii="Arial" w:hAnsi="Arial" w:cs="Arial"/>
          <w:sz w:val="20"/>
          <w:szCs w:val="20"/>
        </w:rPr>
        <w:t>jurisdiction; or</w:t>
      </w:r>
    </w:p>
    <w:p w:rsidR="000100FE" w:rsidRPr="00DA335B" w:rsidRDefault="000100FE" w:rsidP="000100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B. A structure which is a manufactured/mobile home which is a health or s</w:t>
      </w:r>
      <w:r w:rsidR="00DA335B">
        <w:rPr>
          <w:rFonts w:ascii="Arial" w:hAnsi="Arial" w:cs="Arial"/>
          <w:sz w:val="20"/>
          <w:szCs w:val="20"/>
        </w:rPr>
        <w:t xml:space="preserve">afety hazard as a result of the </w:t>
      </w:r>
      <w:r w:rsidRPr="00DA335B">
        <w:rPr>
          <w:rFonts w:ascii="Arial" w:hAnsi="Arial" w:cs="Arial"/>
          <w:sz w:val="20"/>
          <w:szCs w:val="20"/>
        </w:rPr>
        <w:t xml:space="preserve">attraction of insects or rodents, conditions creating a fire hazard, dangerous </w:t>
      </w:r>
      <w:r w:rsidR="00DA335B">
        <w:rPr>
          <w:rFonts w:ascii="Arial" w:hAnsi="Arial" w:cs="Arial"/>
          <w:sz w:val="20"/>
          <w:szCs w:val="20"/>
        </w:rPr>
        <w:t xml:space="preserve">condition constituting a </w:t>
      </w:r>
      <w:r w:rsidRPr="00DA335B">
        <w:rPr>
          <w:rFonts w:ascii="Arial" w:hAnsi="Arial" w:cs="Arial"/>
          <w:sz w:val="20"/>
          <w:szCs w:val="20"/>
        </w:rPr>
        <w:t>threat to children, or frequent use by vagrants as living quarters in the absence of sanitary facilities; or</w:t>
      </w:r>
    </w:p>
    <w:p w:rsidR="000100FE" w:rsidRPr="00DA335B" w:rsidRDefault="000100FE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 xml:space="preserve">C. Any structure, which is manufactured/mobile home that was designed </w:t>
      </w:r>
      <w:r w:rsidR="00DA335B">
        <w:rPr>
          <w:rFonts w:ascii="Arial" w:hAnsi="Arial" w:cs="Arial"/>
          <w:sz w:val="20"/>
          <w:szCs w:val="20"/>
        </w:rPr>
        <w:t xml:space="preserve">and intended for residential or </w:t>
      </w:r>
      <w:r w:rsidRPr="00DA335B">
        <w:rPr>
          <w:rFonts w:ascii="Arial" w:hAnsi="Arial" w:cs="Arial"/>
          <w:sz w:val="20"/>
          <w:szCs w:val="20"/>
        </w:rPr>
        <w:t>other uses, which has been vacant or not in active use, regardless of purp</w:t>
      </w:r>
      <w:r w:rsidR="00DA335B">
        <w:rPr>
          <w:rFonts w:ascii="Arial" w:hAnsi="Arial" w:cs="Arial"/>
          <w:sz w:val="20"/>
          <w:szCs w:val="20"/>
        </w:rPr>
        <w:t xml:space="preserve">ose or reason, for the past two </w:t>
      </w:r>
      <w:r w:rsidRPr="00DA335B">
        <w:rPr>
          <w:rFonts w:ascii="Arial" w:hAnsi="Arial" w:cs="Arial"/>
          <w:sz w:val="20"/>
          <w:szCs w:val="20"/>
        </w:rPr>
        <w:t>(2) year period, and has been deemed a nuisance due to public safety or p</w:t>
      </w:r>
      <w:r w:rsidR="00DA335B">
        <w:rPr>
          <w:rFonts w:ascii="Arial" w:hAnsi="Arial" w:cs="Arial"/>
          <w:sz w:val="20"/>
          <w:szCs w:val="20"/>
        </w:rPr>
        <w:t xml:space="preserve">ublic appearance by the Harnett </w:t>
      </w:r>
      <w:r w:rsidRPr="00DA335B">
        <w:rPr>
          <w:rFonts w:ascii="Arial" w:hAnsi="Arial" w:cs="Arial"/>
          <w:sz w:val="20"/>
          <w:szCs w:val="20"/>
        </w:rPr>
        <w:t>County Planning Department or Harnett County Department of Public Health.</w:t>
      </w:r>
    </w:p>
    <w:p w:rsidR="000100FE" w:rsidRPr="00DA335B" w:rsidRDefault="000100FE" w:rsidP="000100FE">
      <w:pPr>
        <w:rPr>
          <w:rFonts w:ascii="Arial" w:hAnsi="Arial" w:cs="Arial"/>
          <w:sz w:val="20"/>
          <w:szCs w:val="20"/>
        </w:rPr>
      </w:pP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Abandoned Manufactured Homes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a. Unless otherwise provided, manufactured homes that</w:t>
      </w:r>
      <w:r w:rsidR="00DA335B">
        <w:rPr>
          <w:rFonts w:ascii="Arial" w:hAnsi="Arial" w:cs="Arial"/>
          <w:sz w:val="20"/>
          <w:szCs w:val="20"/>
        </w:rPr>
        <w:t xml:space="preserve"> are considered to be abandoned </w:t>
      </w:r>
      <w:r w:rsidRPr="00DA335B">
        <w:rPr>
          <w:rFonts w:ascii="Arial" w:hAnsi="Arial" w:cs="Arial"/>
          <w:sz w:val="20"/>
          <w:szCs w:val="20"/>
        </w:rPr>
        <w:t>according to the definition for abandoned manufactured h</w:t>
      </w:r>
      <w:r w:rsidR="00DA335B">
        <w:rPr>
          <w:rFonts w:ascii="Arial" w:hAnsi="Arial" w:cs="Arial"/>
          <w:sz w:val="20"/>
          <w:szCs w:val="20"/>
        </w:rPr>
        <w:t xml:space="preserve">omes shall be prohibited in all </w:t>
      </w:r>
      <w:r w:rsidRPr="00DA335B">
        <w:rPr>
          <w:rFonts w:ascii="Arial" w:hAnsi="Arial" w:cs="Arial"/>
          <w:sz w:val="20"/>
          <w:szCs w:val="20"/>
        </w:rPr>
        <w:t>zoning districts within Harnett County. Once a det</w:t>
      </w:r>
      <w:r w:rsidR="00DA335B">
        <w:rPr>
          <w:rFonts w:ascii="Arial" w:hAnsi="Arial" w:cs="Arial"/>
          <w:sz w:val="20"/>
          <w:szCs w:val="20"/>
        </w:rPr>
        <w:t xml:space="preserve">ermination has been made by the </w:t>
      </w:r>
      <w:r w:rsidRPr="00DA335B">
        <w:rPr>
          <w:rFonts w:ascii="Arial" w:hAnsi="Arial" w:cs="Arial"/>
          <w:sz w:val="20"/>
          <w:szCs w:val="20"/>
        </w:rPr>
        <w:t>Administrator or his authorized agent that a manufact</w:t>
      </w:r>
      <w:r w:rsidR="00DA335B">
        <w:rPr>
          <w:rFonts w:ascii="Arial" w:hAnsi="Arial" w:cs="Arial"/>
          <w:sz w:val="20"/>
          <w:szCs w:val="20"/>
        </w:rPr>
        <w:t xml:space="preserve">ured home is abandoned then the </w:t>
      </w:r>
      <w:r w:rsidRPr="00DA335B">
        <w:rPr>
          <w:rFonts w:ascii="Arial" w:hAnsi="Arial" w:cs="Arial"/>
          <w:sz w:val="20"/>
          <w:szCs w:val="20"/>
        </w:rPr>
        <w:t>Administrator shall take action to abate the violati</w:t>
      </w:r>
      <w:r w:rsidR="00DA335B">
        <w:rPr>
          <w:rFonts w:ascii="Arial" w:hAnsi="Arial" w:cs="Arial"/>
          <w:sz w:val="20"/>
          <w:szCs w:val="20"/>
        </w:rPr>
        <w:t xml:space="preserve">on using any of the enforcement </w:t>
      </w:r>
      <w:r w:rsidRPr="00DA335B">
        <w:rPr>
          <w:rFonts w:ascii="Arial" w:hAnsi="Arial" w:cs="Arial"/>
          <w:sz w:val="20"/>
          <w:szCs w:val="20"/>
        </w:rPr>
        <w:t>procedures in Article “Enforcement &amp; Penalties” of this Ordinance.</w:t>
      </w:r>
    </w:p>
    <w:p w:rsidR="000100FE" w:rsidRPr="00DA335B" w:rsidRDefault="004479D2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 w:rsidRPr="00DA335B">
        <w:rPr>
          <w:rFonts w:ascii="Arial" w:hAnsi="Arial" w:cs="Arial"/>
          <w:sz w:val="20"/>
          <w:szCs w:val="20"/>
        </w:rPr>
        <w:t>b</w:t>
      </w:r>
      <w:proofErr w:type="gramEnd"/>
      <w:r w:rsidRPr="00DA335B">
        <w:rPr>
          <w:rFonts w:ascii="Arial" w:hAnsi="Arial" w:cs="Arial"/>
          <w:sz w:val="20"/>
          <w:szCs w:val="20"/>
        </w:rPr>
        <w:t>. Harnett County may require the removal of junked or ab</w:t>
      </w:r>
      <w:r w:rsidR="00DA335B">
        <w:rPr>
          <w:rFonts w:ascii="Arial" w:hAnsi="Arial" w:cs="Arial"/>
          <w:sz w:val="20"/>
          <w:szCs w:val="20"/>
        </w:rPr>
        <w:t xml:space="preserve">andoned manufactured homes from </w:t>
      </w:r>
      <w:r w:rsidRPr="00DA335B">
        <w:rPr>
          <w:rFonts w:ascii="Arial" w:hAnsi="Arial" w:cs="Arial"/>
          <w:sz w:val="20"/>
          <w:szCs w:val="20"/>
        </w:rPr>
        <w:t>public grounds, including but not limited to public or private st</w:t>
      </w:r>
      <w:r w:rsidR="00DA335B">
        <w:rPr>
          <w:rFonts w:ascii="Arial" w:hAnsi="Arial" w:cs="Arial"/>
          <w:sz w:val="20"/>
          <w:szCs w:val="20"/>
        </w:rPr>
        <w:t xml:space="preserve">reet right(s)-of-way or private </w:t>
      </w:r>
      <w:r w:rsidRPr="00DA335B">
        <w:rPr>
          <w:rFonts w:ascii="Arial" w:hAnsi="Arial" w:cs="Arial"/>
          <w:sz w:val="20"/>
          <w:szCs w:val="20"/>
        </w:rPr>
        <w:t xml:space="preserve">property upon finding that such removal is necessary and </w:t>
      </w:r>
      <w:r w:rsidR="00DA335B">
        <w:rPr>
          <w:rFonts w:ascii="Arial" w:hAnsi="Arial" w:cs="Arial"/>
          <w:sz w:val="20"/>
          <w:szCs w:val="20"/>
        </w:rPr>
        <w:t xml:space="preserve">desirable to promote or enhance </w:t>
      </w:r>
      <w:r w:rsidRPr="00DA335B">
        <w:rPr>
          <w:rFonts w:ascii="Arial" w:hAnsi="Arial" w:cs="Arial"/>
          <w:sz w:val="20"/>
          <w:szCs w:val="20"/>
        </w:rPr>
        <w:t>community, neighborhood, or area appearance or to abate public health or safety nuisances.</w:t>
      </w:r>
    </w:p>
    <w:p w:rsidR="004479D2" w:rsidRPr="00DA335B" w:rsidRDefault="004479D2" w:rsidP="004479D2">
      <w:pPr>
        <w:rPr>
          <w:rFonts w:ascii="Arial" w:hAnsi="Arial" w:cs="Arial"/>
          <w:sz w:val="20"/>
          <w:szCs w:val="20"/>
        </w:rPr>
      </w:pP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Junk Motor Vehicles (on private property)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Unless otherwise provided, junked motor vehicles in the RA-40, RA-30, RA-20R, and RA-20M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Zoning Districts on private property not associated with a</w:t>
      </w:r>
      <w:r w:rsidR="00DA335B">
        <w:rPr>
          <w:rFonts w:ascii="Arial" w:hAnsi="Arial" w:cs="Arial"/>
          <w:sz w:val="20"/>
          <w:szCs w:val="20"/>
        </w:rPr>
        <w:t xml:space="preserve"> business, shall conform to the </w:t>
      </w:r>
      <w:r w:rsidRPr="00DA335B">
        <w:rPr>
          <w:rFonts w:ascii="Arial" w:hAnsi="Arial" w:cs="Arial"/>
          <w:sz w:val="20"/>
          <w:szCs w:val="20"/>
        </w:rPr>
        <w:t>following requirements effective November 15, 2004.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A. General Requirements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1. The junked motor vehicles shall not be stored or located within 30</w:t>
      </w:r>
      <w:r w:rsidR="00DA335B">
        <w:rPr>
          <w:rFonts w:ascii="Arial" w:hAnsi="Arial" w:cs="Arial"/>
          <w:sz w:val="20"/>
          <w:szCs w:val="20"/>
        </w:rPr>
        <w:t xml:space="preserve"> feet of any adjoining property </w:t>
      </w:r>
      <w:r w:rsidRPr="00DA335B">
        <w:rPr>
          <w:rFonts w:ascii="Arial" w:hAnsi="Arial" w:cs="Arial"/>
          <w:sz w:val="20"/>
          <w:szCs w:val="20"/>
        </w:rPr>
        <w:t>line or side street or right-of-way and shall be situated so tha</w:t>
      </w:r>
      <w:r w:rsidR="00DA335B">
        <w:rPr>
          <w:rFonts w:ascii="Arial" w:hAnsi="Arial" w:cs="Arial"/>
          <w:sz w:val="20"/>
          <w:szCs w:val="20"/>
        </w:rPr>
        <w:t xml:space="preserve">t no motor vehicle or parts are </w:t>
      </w:r>
      <w:r w:rsidRPr="00DA335B">
        <w:rPr>
          <w:rFonts w:ascii="Arial" w:hAnsi="Arial" w:cs="Arial"/>
          <w:sz w:val="20"/>
          <w:szCs w:val="20"/>
        </w:rPr>
        <w:t>visible from the adjoining properties. In no case shall junked m</w:t>
      </w:r>
      <w:r w:rsidR="00DA335B">
        <w:rPr>
          <w:rFonts w:ascii="Arial" w:hAnsi="Arial" w:cs="Arial"/>
          <w:sz w:val="20"/>
          <w:szCs w:val="20"/>
        </w:rPr>
        <w:t xml:space="preserve">otor vehicles be located in the </w:t>
      </w:r>
      <w:r w:rsidRPr="00DA335B">
        <w:rPr>
          <w:rFonts w:ascii="Arial" w:hAnsi="Arial" w:cs="Arial"/>
          <w:sz w:val="20"/>
          <w:szCs w:val="20"/>
        </w:rPr>
        <w:t>front yard of the primary building of the lot.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 xml:space="preserve">2. The junked motor vehicles shall not be a health or safety nuisance, </w:t>
      </w:r>
      <w:r w:rsidR="00DA335B">
        <w:rPr>
          <w:rFonts w:ascii="Arial" w:hAnsi="Arial" w:cs="Arial"/>
          <w:sz w:val="20"/>
          <w:szCs w:val="20"/>
        </w:rPr>
        <w:t xml:space="preserve">nor shall the area constitute a </w:t>
      </w:r>
      <w:r w:rsidRPr="00DA335B">
        <w:rPr>
          <w:rFonts w:ascii="Arial" w:hAnsi="Arial" w:cs="Arial"/>
          <w:sz w:val="20"/>
          <w:szCs w:val="20"/>
        </w:rPr>
        <w:t>health or safety nuisance according to the Harnett County Department of Public Health.</w:t>
      </w:r>
    </w:p>
    <w:p w:rsidR="004479D2" w:rsidRPr="00DA335B" w:rsidRDefault="004479D2" w:rsidP="004479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lastRenderedPageBreak/>
        <w:t xml:space="preserve">3. The junked motor vehicles shall be entirely concealed during all </w:t>
      </w:r>
      <w:r w:rsidR="00DA335B">
        <w:rPr>
          <w:rFonts w:ascii="Arial" w:hAnsi="Arial" w:cs="Arial"/>
          <w:sz w:val="20"/>
          <w:szCs w:val="20"/>
        </w:rPr>
        <w:t xml:space="preserve">seasons of the year from public </w:t>
      </w:r>
      <w:r w:rsidRPr="00DA335B">
        <w:rPr>
          <w:rFonts w:ascii="Arial" w:hAnsi="Arial" w:cs="Arial"/>
          <w:sz w:val="20"/>
          <w:szCs w:val="20"/>
        </w:rPr>
        <w:t xml:space="preserve">view from the public right-of-way and from the adjoining </w:t>
      </w:r>
      <w:r w:rsidR="00DA335B">
        <w:rPr>
          <w:rFonts w:ascii="Arial" w:hAnsi="Arial" w:cs="Arial"/>
          <w:sz w:val="20"/>
          <w:szCs w:val="20"/>
        </w:rPr>
        <w:t xml:space="preserve">properties. The vehicles may be </w:t>
      </w:r>
      <w:r w:rsidRPr="00DA335B">
        <w:rPr>
          <w:rFonts w:ascii="Arial" w:hAnsi="Arial" w:cs="Arial"/>
          <w:sz w:val="20"/>
          <w:szCs w:val="20"/>
        </w:rPr>
        <w:t>concealed by an automobile cover or tarpaulin, with the cove</w:t>
      </w:r>
      <w:r w:rsidR="00DA335B">
        <w:rPr>
          <w:rFonts w:ascii="Arial" w:hAnsi="Arial" w:cs="Arial"/>
          <w:sz w:val="20"/>
          <w:szCs w:val="20"/>
        </w:rPr>
        <w:t xml:space="preserve">r adequately secured to prevent </w:t>
      </w:r>
      <w:r w:rsidRPr="00DA335B">
        <w:rPr>
          <w:rFonts w:ascii="Arial" w:hAnsi="Arial" w:cs="Arial"/>
          <w:sz w:val="20"/>
          <w:szCs w:val="20"/>
        </w:rPr>
        <w:t>removal by wind. The automobile cover or tarpaulin shall remain</w:t>
      </w:r>
      <w:r w:rsidR="00DA335B">
        <w:rPr>
          <w:rFonts w:ascii="Arial" w:hAnsi="Arial" w:cs="Arial"/>
          <w:sz w:val="20"/>
          <w:szCs w:val="20"/>
        </w:rPr>
        <w:t xml:space="preserve"> in good repair and not allowed </w:t>
      </w:r>
      <w:r w:rsidRPr="00DA335B">
        <w:rPr>
          <w:rFonts w:ascii="Arial" w:hAnsi="Arial" w:cs="Arial"/>
          <w:sz w:val="20"/>
          <w:szCs w:val="20"/>
        </w:rPr>
        <w:t>to deteriorate.</w:t>
      </w:r>
    </w:p>
    <w:p w:rsidR="004479D2" w:rsidRPr="00DA335B" w:rsidRDefault="004479D2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4. In no case shall there be more than three (3) junked motor vehicl</w:t>
      </w:r>
      <w:r w:rsidR="00DA335B">
        <w:rPr>
          <w:rFonts w:ascii="Arial" w:hAnsi="Arial" w:cs="Arial"/>
          <w:sz w:val="20"/>
          <w:szCs w:val="20"/>
        </w:rPr>
        <w:t xml:space="preserve">es located outside any enclosed </w:t>
      </w:r>
      <w:r w:rsidRPr="00DA335B">
        <w:rPr>
          <w:rFonts w:ascii="Arial" w:hAnsi="Arial" w:cs="Arial"/>
          <w:sz w:val="20"/>
          <w:szCs w:val="20"/>
        </w:rPr>
        <w:t>building unless otherwise specified by this Ordinance. In</w:t>
      </w:r>
      <w:r w:rsidR="00DA335B">
        <w:rPr>
          <w:rFonts w:ascii="Arial" w:hAnsi="Arial" w:cs="Arial"/>
          <w:sz w:val="20"/>
          <w:szCs w:val="20"/>
        </w:rPr>
        <w:t xml:space="preserve"> situations where a person owns </w:t>
      </w:r>
      <w:r w:rsidRPr="00DA335B">
        <w:rPr>
          <w:rFonts w:ascii="Arial" w:hAnsi="Arial" w:cs="Arial"/>
          <w:sz w:val="20"/>
          <w:szCs w:val="20"/>
        </w:rPr>
        <w:t>multiple tracts of land that are located within 500 feet of each othe</w:t>
      </w:r>
      <w:r w:rsidR="00DA335B">
        <w:rPr>
          <w:rFonts w:ascii="Arial" w:hAnsi="Arial" w:cs="Arial"/>
          <w:sz w:val="20"/>
          <w:szCs w:val="20"/>
        </w:rPr>
        <w:t xml:space="preserve">r, the owner of such land shall </w:t>
      </w:r>
      <w:r w:rsidRPr="00DA335B">
        <w:rPr>
          <w:rFonts w:ascii="Arial" w:hAnsi="Arial" w:cs="Arial"/>
          <w:sz w:val="20"/>
          <w:szCs w:val="20"/>
        </w:rPr>
        <w:t>be limited to three (3) junked motor vehicles located outsi</w:t>
      </w:r>
      <w:r w:rsidR="00DA335B">
        <w:rPr>
          <w:rFonts w:ascii="Arial" w:hAnsi="Arial" w:cs="Arial"/>
          <w:sz w:val="20"/>
          <w:szCs w:val="20"/>
        </w:rPr>
        <w:t xml:space="preserve">de any enclosed building unless </w:t>
      </w:r>
      <w:r w:rsidRPr="00DA335B">
        <w:rPr>
          <w:rFonts w:ascii="Arial" w:hAnsi="Arial" w:cs="Arial"/>
          <w:sz w:val="20"/>
          <w:szCs w:val="20"/>
        </w:rPr>
        <w:t>otherwise specified by this Ordinance for all lots located within the distance requirement.</w:t>
      </w:r>
    </w:p>
    <w:p w:rsidR="00DA335B" w:rsidRPr="00DA335B" w:rsidRDefault="00DA335B" w:rsidP="004479D2">
      <w:pPr>
        <w:rPr>
          <w:rFonts w:ascii="Arial" w:hAnsi="Arial" w:cs="Arial"/>
          <w:sz w:val="20"/>
          <w:szCs w:val="20"/>
        </w:rPr>
      </w:pPr>
    </w:p>
    <w:p w:rsidR="00DA335B" w:rsidRPr="00DA335B" w:rsidRDefault="00DA335B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Storage, Recreational Vehicle &amp; Travel Trailer</w:t>
      </w:r>
    </w:p>
    <w:p w:rsidR="00DA335B" w:rsidRPr="00DA335B" w:rsidRDefault="00DA335B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Trailers or vehicles may be parked or stored in rear or side</w:t>
      </w:r>
      <w:r>
        <w:rPr>
          <w:rFonts w:ascii="Arial" w:hAnsi="Arial" w:cs="Arial"/>
          <w:sz w:val="20"/>
          <w:szCs w:val="20"/>
        </w:rPr>
        <w:t xml:space="preserve"> yard of any lot; provided that </w:t>
      </w:r>
      <w:r w:rsidRPr="00DA335B">
        <w:rPr>
          <w:rFonts w:ascii="Arial" w:hAnsi="Arial" w:cs="Arial"/>
          <w:sz w:val="20"/>
          <w:szCs w:val="20"/>
        </w:rPr>
        <w:t>no living quarters shall be maintained, nor any busine</w:t>
      </w:r>
      <w:r>
        <w:rPr>
          <w:rFonts w:ascii="Arial" w:hAnsi="Arial" w:cs="Arial"/>
          <w:sz w:val="20"/>
          <w:szCs w:val="20"/>
        </w:rPr>
        <w:t xml:space="preserve">ss conducted therein while such </w:t>
      </w:r>
      <w:r w:rsidRPr="00DA335B">
        <w:rPr>
          <w:rFonts w:ascii="Arial" w:hAnsi="Arial" w:cs="Arial"/>
          <w:sz w:val="20"/>
          <w:szCs w:val="20"/>
        </w:rPr>
        <w:t xml:space="preserve">recreational vehicle or travel trailer is so parked or </w:t>
      </w:r>
      <w:r>
        <w:rPr>
          <w:rFonts w:ascii="Arial" w:hAnsi="Arial" w:cs="Arial"/>
          <w:sz w:val="20"/>
          <w:szCs w:val="20"/>
        </w:rPr>
        <w:t xml:space="preserve">stored (not subject to lot size </w:t>
      </w:r>
      <w:r w:rsidRPr="00DA335B">
        <w:rPr>
          <w:rFonts w:ascii="Arial" w:hAnsi="Arial" w:cs="Arial"/>
          <w:sz w:val="20"/>
          <w:szCs w:val="20"/>
        </w:rPr>
        <w:t>requirements) unless otherwise specified within this Ordinance.</w:t>
      </w:r>
    </w:p>
    <w:p w:rsidR="00DA335B" w:rsidRPr="00DA335B" w:rsidRDefault="00DA335B" w:rsidP="00DA335B">
      <w:pPr>
        <w:rPr>
          <w:rFonts w:ascii="Arial" w:hAnsi="Arial" w:cs="Arial"/>
          <w:sz w:val="20"/>
          <w:szCs w:val="20"/>
        </w:rPr>
      </w:pPr>
    </w:p>
    <w:p w:rsidR="00DA335B" w:rsidRPr="00DA335B" w:rsidRDefault="00DA335B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>Nonresidential Building, Temporary</w:t>
      </w:r>
    </w:p>
    <w:p w:rsidR="00DA335B" w:rsidRPr="00DA335B" w:rsidRDefault="00DA335B" w:rsidP="00DA33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335B">
        <w:rPr>
          <w:rFonts w:ascii="Arial" w:hAnsi="Arial" w:cs="Arial"/>
          <w:sz w:val="20"/>
          <w:szCs w:val="20"/>
        </w:rPr>
        <w:t xml:space="preserve">Temporary buildings used for nonresidential purposes may be </w:t>
      </w:r>
      <w:r>
        <w:rPr>
          <w:rFonts w:ascii="Arial" w:hAnsi="Arial" w:cs="Arial"/>
          <w:sz w:val="20"/>
          <w:szCs w:val="20"/>
        </w:rPr>
        <w:t xml:space="preserve">located in any zoning district, </w:t>
      </w:r>
      <w:r w:rsidRPr="00DA335B">
        <w:rPr>
          <w:rFonts w:ascii="Arial" w:hAnsi="Arial" w:cs="Arial"/>
          <w:sz w:val="20"/>
          <w:szCs w:val="20"/>
        </w:rPr>
        <w:t>but only if they are temporary uses such as construction field off</w:t>
      </w:r>
      <w:r>
        <w:rPr>
          <w:rFonts w:ascii="Arial" w:hAnsi="Arial" w:cs="Arial"/>
          <w:sz w:val="20"/>
          <w:szCs w:val="20"/>
        </w:rPr>
        <w:t xml:space="preserve">ices, construction supplies, </w:t>
      </w:r>
      <w:r w:rsidRPr="00DA335B">
        <w:rPr>
          <w:rFonts w:ascii="Arial" w:hAnsi="Arial" w:cs="Arial"/>
          <w:sz w:val="20"/>
          <w:szCs w:val="20"/>
        </w:rPr>
        <w:t>and equipment storage or temporary offices. Temporar</w:t>
      </w:r>
      <w:r>
        <w:rPr>
          <w:rFonts w:ascii="Arial" w:hAnsi="Arial" w:cs="Arial"/>
          <w:sz w:val="20"/>
          <w:szCs w:val="20"/>
        </w:rPr>
        <w:t xml:space="preserve">y land use &amp; zoning permits and </w:t>
      </w:r>
      <w:r w:rsidRPr="00DA335B">
        <w:rPr>
          <w:rFonts w:ascii="Arial" w:hAnsi="Arial" w:cs="Arial"/>
          <w:sz w:val="20"/>
          <w:szCs w:val="20"/>
        </w:rPr>
        <w:t>building permits for such uses shall be obtained from the appro</w:t>
      </w:r>
      <w:r>
        <w:rPr>
          <w:rFonts w:ascii="Arial" w:hAnsi="Arial" w:cs="Arial"/>
          <w:sz w:val="20"/>
          <w:szCs w:val="20"/>
        </w:rPr>
        <w:t xml:space="preserve">priate administrative officials </w:t>
      </w:r>
      <w:r w:rsidRPr="00DA335B">
        <w:rPr>
          <w:rFonts w:ascii="Arial" w:hAnsi="Arial" w:cs="Arial"/>
          <w:sz w:val="20"/>
          <w:szCs w:val="20"/>
        </w:rPr>
        <w:t>and shall be renewed every 180 days for a period not to ex</w:t>
      </w:r>
      <w:r>
        <w:rPr>
          <w:rFonts w:ascii="Arial" w:hAnsi="Arial" w:cs="Arial"/>
          <w:sz w:val="20"/>
          <w:szCs w:val="20"/>
        </w:rPr>
        <w:t xml:space="preserve">ceed one (1) year. Manufactured </w:t>
      </w:r>
      <w:r w:rsidRPr="00DA335B">
        <w:rPr>
          <w:rFonts w:ascii="Arial" w:hAnsi="Arial" w:cs="Arial"/>
          <w:sz w:val="20"/>
          <w:szCs w:val="20"/>
        </w:rPr>
        <w:t>homes shall not be converted into storage buildings.</w:t>
      </w:r>
    </w:p>
    <w:sectPr w:rsidR="00DA335B" w:rsidRPr="00DA3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FE"/>
    <w:rsid w:val="000100FE"/>
    <w:rsid w:val="004479D2"/>
    <w:rsid w:val="00BB379F"/>
    <w:rsid w:val="00D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2013-05-22T13:35:00Z</dcterms:created>
  <dcterms:modified xsi:type="dcterms:W3CDTF">2013-05-22T14:12:00Z</dcterms:modified>
</cp:coreProperties>
</file>