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F4204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14207E9" wp14:editId="6D3644B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62C57" wp14:editId="600FF120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D09F5" w14:textId="77777777" w:rsidR="00765521" w:rsidRPr="00195A66" w:rsidRDefault="00765521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5323EA39" w14:textId="77777777" w:rsidR="00765521" w:rsidRPr="00195A66" w:rsidRDefault="00765521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23DD6DF7" w14:textId="77777777" w:rsidR="00765521" w:rsidRDefault="00765521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00D06DBB" w14:textId="77777777" w:rsidR="00765521" w:rsidRDefault="00765521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570E5FF8" w14:textId="77777777" w:rsidR="00765521" w:rsidRDefault="00765521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5D84A068" w14:textId="77777777" w:rsidR="00765521" w:rsidRPr="00195A66" w:rsidRDefault="00765521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F62C5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" stroked="f">
                <v:textbox>
                  <w:txbxContent>
                    <w:p w14:paraId="556D09F5" w14:textId="77777777" w:rsidR="00765521" w:rsidRPr="00195A66" w:rsidRDefault="00765521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5323EA39" w14:textId="77777777" w:rsidR="00765521" w:rsidRPr="00195A66" w:rsidRDefault="00765521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23DD6DF7" w14:textId="77777777" w:rsidR="00765521" w:rsidRDefault="00765521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00D06DBB" w14:textId="77777777" w:rsidR="00765521" w:rsidRDefault="00765521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570E5FF8" w14:textId="77777777" w:rsidR="00765521" w:rsidRDefault="00765521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5D84A068" w14:textId="77777777" w:rsidR="00765521" w:rsidRPr="00195A66" w:rsidRDefault="00765521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44EBA" w14:textId="77777777" w:rsidR="00C97E5E" w:rsidRDefault="00C97E5E" w:rsidP="00C97E5E"/>
    <w:p w14:paraId="512CDCAF" w14:textId="77777777" w:rsidR="00483F94" w:rsidRDefault="00483F94" w:rsidP="00C97E5E"/>
    <w:p w14:paraId="411AF85F" w14:textId="77777777" w:rsidR="00483F94" w:rsidRDefault="00483F94" w:rsidP="00C97E5E"/>
    <w:p w14:paraId="42B72356" w14:textId="77777777" w:rsidR="00483F94" w:rsidRPr="00C97E5E" w:rsidRDefault="00483F94" w:rsidP="00C97E5E"/>
    <w:p w14:paraId="06D37762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137DC239" w14:textId="77777777" w:rsidTr="004923C4">
        <w:tc>
          <w:tcPr>
            <w:tcW w:w="1705" w:type="dxa"/>
            <w:shd w:val="clear" w:color="auto" w:fill="92D050"/>
          </w:tcPr>
          <w:p w14:paraId="7997959B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4753658D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656BB101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6F726AF2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5E8C86F5" w14:textId="77777777" w:rsidTr="004923C4">
        <w:tc>
          <w:tcPr>
            <w:tcW w:w="1705" w:type="dxa"/>
          </w:tcPr>
          <w:p w14:paraId="5A90C55E" w14:textId="1A550DDA" w:rsidR="00C97E5E" w:rsidRDefault="00B06705" w:rsidP="008F5FE8">
            <w:pPr>
              <w:jc w:val="center"/>
            </w:pPr>
            <w:r>
              <w:rPr>
                <w:b/>
                <w:bCs/>
              </w:rPr>
              <w:t>10/06/2020</w:t>
            </w:r>
          </w:p>
        </w:tc>
        <w:tc>
          <w:tcPr>
            <w:tcW w:w="2430" w:type="dxa"/>
          </w:tcPr>
          <w:p w14:paraId="7EF09DFB" w14:textId="5B5C2F77" w:rsidR="00C97E5E" w:rsidRDefault="00B06705" w:rsidP="008F5FE8">
            <w:pPr>
              <w:jc w:val="center"/>
            </w:pPr>
            <w:r>
              <w:rPr>
                <w:b/>
                <w:bCs/>
              </w:rPr>
              <w:t>Sign2010-0001</w:t>
            </w:r>
          </w:p>
        </w:tc>
        <w:tc>
          <w:tcPr>
            <w:tcW w:w="2340" w:type="dxa"/>
          </w:tcPr>
          <w:p w14:paraId="6FE9A988" w14:textId="7FAF5A95" w:rsidR="00C97E5E" w:rsidRDefault="00B06705" w:rsidP="008F5FE8">
            <w:pPr>
              <w:jc w:val="center"/>
            </w:pPr>
            <w:proofErr w:type="spellStart"/>
            <w:r>
              <w:rPr>
                <w:b/>
                <w:bCs/>
              </w:rPr>
              <w:t>Lancella</w:t>
            </w:r>
            <w:proofErr w:type="spellEnd"/>
            <w:r>
              <w:rPr>
                <w:b/>
                <w:bCs/>
              </w:rPr>
              <w:t xml:space="preserve"> Tom </w:t>
            </w:r>
          </w:p>
        </w:tc>
        <w:tc>
          <w:tcPr>
            <w:tcW w:w="2875" w:type="dxa"/>
          </w:tcPr>
          <w:p w14:paraId="7219B047" w14:textId="2B83CA74" w:rsidR="00C97E5E" w:rsidRDefault="00B06705" w:rsidP="00B06705">
            <w:r>
              <w:rPr>
                <w:b/>
                <w:bCs/>
              </w:rPr>
              <w:t xml:space="preserve">Walmart Real Estate Business Trust </w:t>
            </w:r>
          </w:p>
        </w:tc>
      </w:tr>
    </w:tbl>
    <w:p w14:paraId="502245E3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5793542D" w14:textId="77777777" w:rsidTr="004923C4">
        <w:tc>
          <w:tcPr>
            <w:tcW w:w="1705" w:type="dxa"/>
            <w:shd w:val="clear" w:color="auto" w:fill="92D050"/>
          </w:tcPr>
          <w:p w14:paraId="4DDFE9FC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22203E31" w14:textId="1FB7E443" w:rsidR="004923C4" w:rsidRDefault="00B06705" w:rsidP="008F5FE8">
            <w:pPr>
              <w:jc w:val="center"/>
            </w:pPr>
            <w:proofErr w:type="spellStart"/>
            <w:r>
              <w:rPr>
                <w:b/>
                <w:bCs/>
              </w:rPr>
              <w:t>Lancella</w:t>
            </w:r>
            <w:proofErr w:type="spellEnd"/>
            <w:r>
              <w:rPr>
                <w:b/>
                <w:bCs/>
              </w:rPr>
              <w:t xml:space="preserve"> Tom </w:t>
            </w:r>
          </w:p>
        </w:tc>
        <w:tc>
          <w:tcPr>
            <w:tcW w:w="2340" w:type="dxa"/>
            <w:shd w:val="clear" w:color="auto" w:fill="92D050"/>
          </w:tcPr>
          <w:p w14:paraId="49FEA8E1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49A199BA" w14:textId="449F47E7" w:rsidR="004923C4" w:rsidRDefault="00B06705" w:rsidP="008F5FE8">
            <w:pPr>
              <w:jc w:val="center"/>
            </w:pPr>
            <w:r>
              <w:rPr>
                <w:b/>
                <w:bCs/>
              </w:rPr>
              <w:t>(919) 880-5060</w:t>
            </w:r>
          </w:p>
        </w:tc>
      </w:tr>
      <w:tr w:rsidR="004923C4" w14:paraId="5970C802" w14:textId="77777777" w:rsidTr="004923C4">
        <w:tc>
          <w:tcPr>
            <w:tcW w:w="1705" w:type="dxa"/>
            <w:shd w:val="clear" w:color="auto" w:fill="92D050"/>
          </w:tcPr>
          <w:p w14:paraId="4A1139DC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11E57BE6" w14:textId="3990ABB2" w:rsidR="004923C4" w:rsidRDefault="00B06705" w:rsidP="008F5FE8">
            <w:pPr>
              <w:tabs>
                <w:tab w:val="left" w:pos="541"/>
              </w:tabs>
              <w:jc w:val="center"/>
            </w:pPr>
            <w:r>
              <w:rPr>
                <w:b/>
                <w:bCs/>
              </w:rPr>
              <w:t>8209 Zebulon Rd. Youngsville NC 27596</w:t>
            </w:r>
          </w:p>
        </w:tc>
        <w:tc>
          <w:tcPr>
            <w:tcW w:w="2340" w:type="dxa"/>
            <w:shd w:val="clear" w:color="auto" w:fill="92D050"/>
          </w:tcPr>
          <w:p w14:paraId="2BCEEB44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3C2458D5" w14:textId="4BE2EF2A" w:rsidR="004923C4" w:rsidRDefault="00B06705" w:rsidP="008F5FE8">
            <w:pPr>
              <w:jc w:val="center"/>
            </w:pPr>
            <w:r>
              <w:rPr>
                <w:b/>
                <w:bCs/>
              </w:rPr>
              <w:t>9594-23-5931.000</w:t>
            </w:r>
          </w:p>
        </w:tc>
      </w:tr>
    </w:tbl>
    <w:p w14:paraId="56B5CC64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1949CAE5" w14:textId="77777777" w:rsidTr="008415B1">
        <w:tc>
          <w:tcPr>
            <w:tcW w:w="9350" w:type="dxa"/>
            <w:gridSpan w:val="8"/>
            <w:shd w:val="clear" w:color="auto" w:fill="92D050"/>
          </w:tcPr>
          <w:p w14:paraId="176F061A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12525E89" w14:textId="77777777" w:rsidTr="00A61E2B">
        <w:tc>
          <w:tcPr>
            <w:tcW w:w="1705" w:type="dxa"/>
            <w:shd w:val="clear" w:color="auto" w:fill="92D050"/>
          </w:tcPr>
          <w:p w14:paraId="3EF9768D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0345E461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2B5718F5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47653FEE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1DE9A60D" w14:textId="77777777" w:rsidTr="00743E1E">
        <w:tc>
          <w:tcPr>
            <w:tcW w:w="1705" w:type="dxa"/>
            <w:shd w:val="clear" w:color="auto" w:fill="auto"/>
          </w:tcPr>
          <w:p w14:paraId="7D0175C6" w14:textId="77777777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E8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3C101C20" w14:textId="77777777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FE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14:paraId="5113C061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7DC83163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041B8F3D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3052DCC5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5EC4196" w14:textId="2B61BAC8"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="00FF4EA7">
              <w:t>55”</w:t>
            </w:r>
          </w:p>
          <w:p w14:paraId="039D1766" w14:textId="77777777" w:rsidR="00F16A5B" w:rsidRDefault="00F16A5B" w:rsidP="00743E1E">
            <w:pPr>
              <w:jc w:val="center"/>
            </w:pPr>
          </w:p>
          <w:p w14:paraId="3C9759EE" w14:textId="4499BB0A"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</w:t>
            </w:r>
            <w:r w:rsidR="00FF4EA7">
              <w:t>5”</w:t>
            </w:r>
            <w:r>
              <w:t xml:space="preserve"> </w:t>
            </w:r>
          </w:p>
          <w:p w14:paraId="1561C9F1" w14:textId="77777777" w:rsidR="00F16A5B" w:rsidRDefault="00F16A5B" w:rsidP="00743E1E">
            <w:pPr>
              <w:jc w:val="center"/>
            </w:pPr>
          </w:p>
          <w:p w14:paraId="638CEB28" w14:textId="53B5BF12"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</w:p>
          <w:p w14:paraId="302637BF" w14:textId="77777777" w:rsidR="00743E1E" w:rsidRDefault="00743E1E" w:rsidP="00743E1E">
            <w:pPr>
              <w:jc w:val="center"/>
              <w:rPr>
                <w:b/>
                <w:bCs/>
              </w:rPr>
            </w:pPr>
          </w:p>
          <w:p w14:paraId="45356889" w14:textId="084AFEF6" w:rsidR="00743E1E" w:rsidRDefault="00743E1E" w:rsidP="00B06705">
            <w:pPr>
              <w:jc w:val="center"/>
            </w:pPr>
            <w:r w:rsidRPr="00743E1E">
              <w:rPr>
                <w:bCs/>
              </w:rPr>
              <w:t>Total Sq. Ft.</w:t>
            </w:r>
            <w:r w:rsidR="00FF4EA7">
              <w:rPr>
                <w:bCs/>
              </w:rPr>
              <w:t xml:space="preserve"> 22.08’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CF83AEB" w14:textId="6E688391" w:rsidR="00A61E2B" w:rsidRDefault="00A61E2B" w:rsidP="0077482C"/>
        </w:tc>
        <w:tc>
          <w:tcPr>
            <w:tcW w:w="3055" w:type="dxa"/>
            <w:gridSpan w:val="3"/>
            <w:shd w:val="clear" w:color="auto" w:fill="auto"/>
          </w:tcPr>
          <w:p w14:paraId="49F91978" w14:textId="77777777" w:rsidR="0052121A" w:rsidRDefault="00F16A5B" w:rsidP="00F16A5B">
            <w:r>
              <w:t xml:space="preserve">               </w:t>
            </w:r>
          </w:p>
          <w:p w14:paraId="7452F119" w14:textId="3023250B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0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2CF84A7D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4C4E615F" w14:textId="6E4B3DE3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0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75FA49AF" w14:textId="77777777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41F853A8" w14:textId="77777777" w:rsidTr="00180FEE">
        <w:tc>
          <w:tcPr>
            <w:tcW w:w="1705" w:type="dxa"/>
            <w:shd w:val="clear" w:color="auto" w:fill="92D050"/>
            <w:vAlign w:val="center"/>
          </w:tcPr>
          <w:p w14:paraId="279414B8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6EBA212" w14:textId="1C25BF5C" w:rsidR="006A6D97" w:rsidRDefault="006A6D97" w:rsidP="00D4544F">
            <w:pPr>
              <w:jc w:val="center"/>
            </w:pP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48B57477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441D0AB" w14:textId="77777777" w:rsidR="006A6D97" w:rsidRDefault="00452248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1BEF2F5A" w14:textId="77777777" w:rsidR="006A6D97" w:rsidRDefault="00452248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4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4A61E186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6EAE2434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29AFC65E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759D824" w14:textId="17CCF1B2" w:rsidR="00180FEE" w:rsidRPr="00A23084" w:rsidRDefault="0012432D" w:rsidP="00D4544F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02FED">
              <w:rPr>
                <w:b/>
                <w:bCs/>
              </w:rPr>
              <w:t>0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2CC5CEAC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3B965E0C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12A2C9BB" w14:textId="77777777"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8F5FE8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14:paraId="0A21B678" w14:textId="77777777" w:rsidR="0012432D" w:rsidRPr="006A6D97" w:rsidRDefault="0012432D" w:rsidP="00FF5C05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FF5C05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2815B9E8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1483D44F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6489C628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653F53B9" w14:textId="77777777" w:rsidTr="00180FEE">
        <w:tc>
          <w:tcPr>
            <w:tcW w:w="2337" w:type="dxa"/>
            <w:shd w:val="clear" w:color="auto" w:fill="92D050"/>
          </w:tcPr>
          <w:p w14:paraId="2074A422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35C96021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0979992C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18F5F5E4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2EE6FB8E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6E4D3440" w14:textId="77777777"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14:paraId="22DA67E6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2FD0A4B8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724BE93A" w14:textId="77777777" w:rsidR="00180FEE" w:rsidRPr="00743E1E" w:rsidRDefault="00180FEE" w:rsidP="00C97E5E">
            <w:pPr>
              <w:jc w:val="center"/>
            </w:pPr>
          </w:p>
        </w:tc>
      </w:tr>
      <w:tr w:rsidR="00743E1E" w14:paraId="6EFA305B" w14:textId="77777777" w:rsidTr="00180FEE">
        <w:tc>
          <w:tcPr>
            <w:tcW w:w="2337" w:type="dxa"/>
            <w:shd w:val="clear" w:color="auto" w:fill="auto"/>
          </w:tcPr>
          <w:p w14:paraId="497BD193" w14:textId="7CE9CB41" w:rsidR="00743E1E" w:rsidRPr="00743E1E" w:rsidRDefault="00FF4EA7" w:rsidP="008F5FE8">
            <w:pPr>
              <w:jc w:val="center"/>
            </w:pPr>
            <w:r>
              <w:t>5 signs dimensions unknown</w:t>
            </w:r>
          </w:p>
        </w:tc>
        <w:tc>
          <w:tcPr>
            <w:tcW w:w="2338" w:type="dxa"/>
            <w:shd w:val="clear" w:color="auto" w:fill="auto"/>
          </w:tcPr>
          <w:p w14:paraId="2E23C76D" w14:textId="5B40E7B3" w:rsidR="00743E1E" w:rsidRDefault="00743E1E" w:rsidP="00D4544F">
            <w:pPr>
              <w:jc w:val="center"/>
            </w:pPr>
          </w:p>
        </w:tc>
        <w:tc>
          <w:tcPr>
            <w:tcW w:w="2250" w:type="dxa"/>
            <w:shd w:val="clear" w:color="auto" w:fill="auto"/>
          </w:tcPr>
          <w:p w14:paraId="2DA65DF7" w14:textId="081D2C3C" w:rsidR="00743E1E" w:rsidRDefault="00743E1E" w:rsidP="008F5FE8">
            <w:pPr>
              <w:jc w:val="center"/>
            </w:pPr>
          </w:p>
        </w:tc>
        <w:tc>
          <w:tcPr>
            <w:tcW w:w="2425" w:type="dxa"/>
            <w:shd w:val="clear" w:color="auto" w:fill="auto"/>
          </w:tcPr>
          <w:p w14:paraId="626F9D80" w14:textId="6405A0B5" w:rsidR="00743E1E" w:rsidRPr="00743E1E" w:rsidRDefault="00743E1E" w:rsidP="00D4544F">
            <w:pPr>
              <w:jc w:val="center"/>
            </w:pPr>
          </w:p>
        </w:tc>
      </w:tr>
    </w:tbl>
    <w:p w14:paraId="0F1E12BD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351C19D1" w14:textId="77777777" w:rsidTr="00483F94">
        <w:tc>
          <w:tcPr>
            <w:tcW w:w="2605" w:type="dxa"/>
            <w:shd w:val="clear" w:color="auto" w:fill="92D050"/>
          </w:tcPr>
          <w:p w14:paraId="0FC1A3EC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12BA3E3F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0DF2C27E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74F620F9" w14:textId="77777777" w:rsidTr="00483F94">
        <w:tc>
          <w:tcPr>
            <w:tcW w:w="2605" w:type="dxa"/>
          </w:tcPr>
          <w:p w14:paraId="121729B1" w14:textId="59106746" w:rsidR="00483F94" w:rsidRDefault="00483F94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02FED">
              <w:rPr>
                <w:b/>
                <w:bCs/>
              </w:rPr>
              <w:t>Sarah Arbour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14:paraId="1DA718B6" w14:textId="58B823E7" w:rsidR="00483F94" w:rsidRDefault="00B06705" w:rsidP="00AC5E42">
            <w:pPr>
              <w:jc w:val="center"/>
            </w:pPr>
            <w:r>
              <w:rPr>
                <w:b/>
                <w:bCs/>
              </w:rPr>
              <w:t>10/13</w:t>
            </w:r>
            <w:bookmarkStart w:id="0" w:name="_GoBack"/>
            <w:bookmarkEnd w:id="0"/>
            <w:r>
              <w:rPr>
                <w:b/>
                <w:bCs/>
              </w:rPr>
              <w:t>/2020</w:t>
            </w:r>
          </w:p>
        </w:tc>
        <w:tc>
          <w:tcPr>
            <w:tcW w:w="4140" w:type="dxa"/>
          </w:tcPr>
          <w:p w14:paraId="2E6BB471" w14:textId="51E2E2A1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0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05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   Denied</w:t>
            </w:r>
          </w:p>
        </w:tc>
      </w:tr>
    </w:tbl>
    <w:p w14:paraId="215BED11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14:paraId="60FBB629" w14:textId="77777777" w:rsidTr="00055C66">
        <w:tc>
          <w:tcPr>
            <w:tcW w:w="1705" w:type="dxa"/>
            <w:shd w:val="clear" w:color="auto" w:fill="92D050"/>
            <w:vAlign w:val="center"/>
          </w:tcPr>
          <w:p w14:paraId="5EA25B59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14:paraId="683F570F" w14:textId="294A7C7A" w:rsidR="00483F94" w:rsidRDefault="00B06705" w:rsidP="00FF4EA7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Please provide the total square footage for all signs on the elevation of the building where t</w:t>
            </w:r>
            <w:r w:rsidR="002C0DE2">
              <w:rPr>
                <w:b/>
                <w:bCs/>
              </w:rPr>
              <w:t xml:space="preserve">he proposed sign to </w:t>
            </w:r>
            <w:r w:rsidR="00CE2539">
              <w:rPr>
                <w:b/>
                <w:bCs/>
              </w:rPr>
              <w:t xml:space="preserve">be installed. The plans submitted did not include the area of existing signage. </w:t>
            </w:r>
          </w:p>
        </w:tc>
      </w:tr>
    </w:tbl>
    <w:p w14:paraId="33882953" w14:textId="77777777" w:rsidR="00483F94" w:rsidRDefault="00483F94" w:rsidP="00C97E5E">
      <w:pPr>
        <w:jc w:val="center"/>
      </w:pPr>
    </w:p>
    <w:p w14:paraId="09A6143F" w14:textId="49D0A89B" w:rsidR="003255A2" w:rsidRDefault="00AC5E42" w:rsidP="003255A2">
      <w:r>
        <w:t xml:space="preserve">                      </w:t>
      </w:r>
    </w:p>
    <w:p w14:paraId="4363661D" w14:textId="57D32DF9" w:rsidR="00AC5E42" w:rsidRDefault="00AC5E42" w:rsidP="0069559D">
      <w:pPr>
        <w:jc w:val="center"/>
      </w:pPr>
    </w:p>
    <w:p w14:paraId="57514D56" w14:textId="0C95FF91" w:rsidR="00AC5E42" w:rsidRDefault="00AC5E42" w:rsidP="003255A2"/>
    <w:p w14:paraId="6510BE2C" w14:textId="38703C31" w:rsidR="00AC5E42" w:rsidRDefault="00AC5E42" w:rsidP="003255A2"/>
    <w:p w14:paraId="4E5C8755" w14:textId="2B04DEEE" w:rsidR="00AC5E42" w:rsidRDefault="00AC5E42" w:rsidP="003255A2"/>
    <w:p w14:paraId="4EC0B08E" w14:textId="4C4AEE15" w:rsidR="00AC5E42" w:rsidRDefault="00AC5E42" w:rsidP="003255A2"/>
    <w:p w14:paraId="6CEA4C39" w14:textId="5538FCB7" w:rsidR="0069559D" w:rsidRPr="0069559D" w:rsidRDefault="0069559D" w:rsidP="0069559D"/>
    <w:p w14:paraId="315C9DD2" w14:textId="491F464C" w:rsidR="0069559D" w:rsidRPr="0069559D" w:rsidRDefault="0069559D" w:rsidP="0069559D"/>
    <w:p w14:paraId="4FD8B69D" w14:textId="73E9A6BE" w:rsidR="0069559D" w:rsidRPr="0069559D" w:rsidRDefault="0069559D" w:rsidP="0069559D"/>
    <w:p w14:paraId="564FB2E0" w14:textId="2184373D" w:rsidR="0069559D" w:rsidRPr="0069559D" w:rsidRDefault="0069559D" w:rsidP="0069559D"/>
    <w:p w14:paraId="48B0E691" w14:textId="458A1387" w:rsidR="0069559D" w:rsidRPr="0069559D" w:rsidRDefault="0069559D" w:rsidP="0069559D"/>
    <w:p w14:paraId="2C045FA0" w14:textId="32EF00AC" w:rsidR="0069559D" w:rsidRPr="0069559D" w:rsidRDefault="00F67047" w:rsidP="0069559D">
      <w:pPr>
        <w:tabs>
          <w:tab w:val="left" w:pos="8047"/>
        </w:tabs>
      </w:pPr>
      <w:r>
        <w:rPr>
          <w:noProof/>
        </w:rPr>
        <w:lastRenderedPageBreak/>
        <w:t xml:space="preserve"> </w:t>
      </w:r>
      <w:r w:rsidR="00FF4EA7">
        <w:rPr>
          <w:noProof/>
        </w:rPr>
        <w:drawing>
          <wp:inline distT="0" distB="0" distL="0" distR="0" wp14:anchorId="15F99A1B" wp14:editId="2399CC8F">
            <wp:extent cx="5105400" cy="3438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59D">
        <w:tab/>
      </w:r>
    </w:p>
    <w:sectPr w:rsidR="0069559D" w:rsidRPr="00695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404BA" w14:textId="77777777" w:rsidR="00452248" w:rsidRDefault="00452248" w:rsidP="00C97E5E">
      <w:r>
        <w:separator/>
      </w:r>
    </w:p>
  </w:endnote>
  <w:endnote w:type="continuationSeparator" w:id="0">
    <w:p w14:paraId="6F47CCF3" w14:textId="77777777" w:rsidR="00452248" w:rsidRDefault="00452248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20CE4" w14:textId="77777777" w:rsidR="00452248" w:rsidRDefault="00452248" w:rsidP="00C97E5E">
      <w:r>
        <w:separator/>
      </w:r>
    </w:p>
  </w:footnote>
  <w:footnote w:type="continuationSeparator" w:id="0">
    <w:p w14:paraId="24ADC900" w14:textId="77777777" w:rsidR="00452248" w:rsidRDefault="00452248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92F9B" w14:textId="77777777" w:rsidR="00765521" w:rsidRPr="00C97E5E" w:rsidRDefault="00765521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211401B0" w14:textId="77777777" w:rsidR="00765521" w:rsidRPr="00C97E5E" w:rsidRDefault="00765521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27F1"/>
    <w:multiLevelType w:val="hybridMultilevel"/>
    <w:tmpl w:val="EE9ED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095BBD"/>
    <w:rsid w:val="001034EC"/>
    <w:rsid w:val="0012432D"/>
    <w:rsid w:val="00180FEE"/>
    <w:rsid w:val="001F1942"/>
    <w:rsid w:val="00215B15"/>
    <w:rsid w:val="002B60FC"/>
    <w:rsid w:val="002C0DE2"/>
    <w:rsid w:val="003255A2"/>
    <w:rsid w:val="00384175"/>
    <w:rsid w:val="003C4B96"/>
    <w:rsid w:val="00452248"/>
    <w:rsid w:val="0046324E"/>
    <w:rsid w:val="00483F94"/>
    <w:rsid w:val="004923C4"/>
    <w:rsid w:val="004956AE"/>
    <w:rsid w:val="004C794E"/>
    <w:rsid w:val="004E5EA1"/>
    <w:rsid w:val="0052121A"/>
    <w:rsid w:val="005B1E21"/>
    <w:rsid w:val="00624657"/>
    <w:rsid w:val="00664DDF"/>
    <w:rsid w:val="0068515E"/>
    <w:rsid w:val="0069559D"/>
    <w:rsid w:val="006A6D97"/>
    <w:rsid w:val="00715B1B"/>
    <w:rsid w:val="00743E1E"/>
    <w:rsid w:val="00765521"/>
    <w:rsid w:val="0076638C"/>
    <w:rsid w:val="0077482C"/>
    <w:rsid w:val="008415B1"/>
    <w:rsid w:val="008C3BF4"/>
    <w:rsid w:val="008F5FE8"/>
    <w:rsid w:val="00912933"/>
    <w:rsid w:val="00915CD0"/>
    <w:rsid w:val="00A017CC"/>
    <w:rsid w:val="00A02FED"/>
    <w:rsid w:val="00A61E2B"/>
    <w:rsid w:val="00AC520B"/>
    <w:rsid w:val="00AC5E42"/>
    <w:rsid w:val="00B06705"/>
    <w:rsid w:val="00BC6197"/>
    <w:rsid w:val="00C97E5E"/>
    <w:rsid w:val="00CA183F"/>
    <w:rsid w:val="00CD7B6F"/>
    <w:rsid w:val="00CE2539"/>
    <w:rsid w:val="00D4544F"/>
    <w:rsid w:val="00DE3AA8"/>
    <w:rsid w:val="00E74E93"/>
    <w:rsid w:val="00E972AB"/>
    <w:rsid w:val="00F16A5B"/>
    <w:rsid w:val="00F67047"/>
    <w:rsid w:val="00FF4EA7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994D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9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6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2</cp:revision>
  <cp:lastPrinted>2020-05-20T18:04:00Z</cp:lastPrinted>
  <dcterms:created xsi:type="dcterms:W3CDTF">2020-10-14T13:25:00Z</dcterms:created>
  <dcterms:modified xsi:type="dcterms:W3CDTF">2020-10-14T13:25:00Z</dcterms:modified>
</cp:coreProperties>
</file>