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AE" w:rsidRDefault="009047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75.65pt;margin-top:149.65pt;width:48.2pt;height:18.35pt;z-index:251680768">
            <v:textbox style="mso-next-textbox:#_x0000_s1051">
              <w:txbxContent>
                <w:p w:rsidR="00C47EB3" w:rsidRDefault="00C47EB3" w:rsidP="00C47EB3">
                  <w:r>
                    <w:t xml:space="preserve">270 </w:t>
                  </w:r>
                  <w:r w:rsidR="0039283A">
                    <w:t>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93.9pt;margin-top:136.5pt;width:40.45pt;height:18.35pt;z-index:251688960">
            <v:textbox style="mso-next-textbox:#_x0000_s1059">
              <w:txbxContent>
                <w:p w:rsidR="0039283A" w:rsidRDefault="0039283A" w:rsidP="0039283A">
                  <w:r>
                    <w:t xml:space="preserve">54 ft </w:t>
                  </w:r>
                  <w:proofErr w:type="spellStart"/>
                  <w:r>
                    <w:t>ft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8" type="#_x0000_t88" style="position:absolute;left:0;text-align:left;margin-left:168.55pt;margin-top:139.4pt;width:25.35pt;height:27.45pt;rotation:-610664fd;z-index:251687936" adj=",10995" strokecolor="red" strokeweight="2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50.85pt;margin-top:236.65pt;width:33.35pt;height:9.25pt;flip:y;z-index:251686912" o:connectortype="straight" strokecolor="red" strokeweight="2pt"/>
        </w:pict>
      </w:r>
      <w:r>
        <w:rPr>
          <w:noProof/>
        </w:rPr>
        <w:pict>
          <v:shape id="_x0000_s1056" type="#_x0000_t32" style="position:absolute;left:0;text-align:left;margin-left:276pt;margin-top:228.55pt;width:126.55pt;height:22.1pt;flip:x y;z-index:251685888" o:connectortype="straight" strokecolor="yellow" strokeweight="1pt">
            <v:stroke endarrow="block"/>
          </v:shape>
        </w:pict>
      </w:r>
      <w:r>
        <w:rPr>
          <w:noProof/>
        </w:rPr>
        <w:pict>
          <v:shape id="_x0000_s1055" type="#_x0000_t202" style="position:absolute;left:0;text-align:left;margin-left:402.55pt;margin-top:241.1pt;width:54.6pt;height:31.95pt;z-index:251684864">
            <v:textbox style="mso-next-textbox:#_x0000_s1055">
              <w:txbxContent>
                <w:p w:rsidR="004032FA" w:rsidRDefault="004032FA" w:rsidP="004032FA">
                  <w:r>
                    <w:t>Corner A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4" style="position:absolute;left:0;text-align:left;margin-left:128.8pt;margin-top:407.8pt;width:514.35pt;height:110.75pt;z-index:251683840" strokecolor="#92d050">
            <v:textbox>
              <w:txbxContent>
                <w:p w:rsidR="00C47EB3" w:rsidRPr="000D5952" w:rsidRDefault="00C47EB3" w:rsidP="00C47EB3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0D5952">
                    <w:rPr>
                      <w:b/>
                      <w:sz w:val="20"/>
                      <w:szCs w:val="20"/>
                      <w:u w:val="single"/>
                    </w:rPr>
                    <w:t xml:space="preserve">Notes: </w:t>
                  </w:r>
                </w:p>
                <w:p w:rsidR="00C47EB3" w:rsidRDefault="00454CB5" w:rsidP="00C47EB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dark blue line with the dimensions of 216 ft x 144 ft is the clearing limits for the placement of the house.  </w:t>
                  </w:r>
                </w:p>
                <w:p w:rsidR="00454CB5" w:rsidRDefault="00454CB5" w:rsidP="00C47EB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document titled “Layout of the house on the 0.75 acres” provides the location of the house within the lot</w:t>
                  </w:r>
                </w:p>
                <w:p w:rsidR="00D44E65" w:rsidRDefault="00D44E65" w:rsidP="00C47EB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Driveway will be 24 ft wide</w:t>
                  </w:r>
                </w:p>
                <w:p w:rsidR="00A41F70" w:rsidRDefault="00A41F70" w:rsidP="00C47EB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Flags/stakes will be placed at the four corners of the lot to be cleared</w:t>
                  </w:r>
                </w:p>
                <w:p w:rsidR="00454CB5" w:rsidRPr="00AD56DF" w:rsidRDefault="00454CB5" w:rsidP="00454CB5">
                  <w:pPr>
                    <w:pStyle w:val="ListParagraph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3" type="#_x0000_t32" style="position:absolute;left:0;text-align:left;margin-left:123.85pt;margin-top:143.25pt;width:41.65pt;height:11.6pt;flip:y;z-index:251682816" o:connectortype="straight" strokecolor="yellow" strokeweight="2p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42.1pt;margin-top:168pt;width:40.75pt;height:10.65pt;flip:x;z-index:251681792" o:connectortype="straight" strokecolor="yellow" strokeweight="2p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150.8pt;margin-top:241.1pt;width:20pt;height:0;z-index:251679744" o:connectortype="straight" strokecolor="yellow" strokeweight="2p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78.1pt;margin-top:241.1pt;width:27.85pt;height:0;flip:x;z-index:251678720" o:connectortype="straight" strokecolor="yellow" strokeweight="2pt">
            <v:stroke endarrow="block"/>
          </v:shape>
        </w:pict>
      </w:r>
      <w:r>
        <w:rPr>
          <w:noProof/>
        </w:rPr>
        <w:pict>
          <v:shape id="_x0000_s1047" type="#_x0000_t202" style="position:absolute;left:0;text-align:left;margin-left:105.95pt;margin-top:232.3pt;width:44.85pt;height:18.35pt;z-index:251677696">
            <v:textbox style="mso-next-textbox:#_x0000_s1047">
              <w:txbxContent>
                <w:p w:rsidR="00C47EB3" w:rsidRDefault="00C47EB3" w:rsidP="00C47EB3">
                  <w:r>
                    <w:t>189 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87.25pt;margin-top:210.45pt;width:32.6pt;height:18.35pt;z-index:251675648">
            <v:textbox style="mso-next-textbox:#_x0000_s1045">
              <w:txbxContent>
                <w:p w:rsidR="003F2D96" w:rsidRDefault="003F2D96" w:rsidP="003F2D96">
                  <w:r>
                    <w:t>5 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88" style="position:absolute;left:0;text-align:left;margin-left:170.8pt;margin-top:228.8pt;width:25.35pt;height:7.85pt;rotation:-1689027fd;z-index:251676672" adj=",10995" strokecolor="red" strokeweight="2pt"/>
        </w:pict>
      </w:r>
      <w:r>
        <w:rPr>
          <w:noProof/>
        </w:rPr>
        <w:pict>
          <v:shape id="_x0000_s1044" type="#_x0000_t32" style="position:absolute;left:0;text-align:left;margin-left:160.3pt;margin-top:168.4pt;width:0;height:18.35pt;flip:y;z-index:251674624" o:connectortype="straight" strokecolor="red" strokeweight="2p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160.3pt;margin-top:205.1pt;width:.7pt;height:31.3pt;z-index:251673600" o:connectortype="straight" strokecolor="red" strokeweight="2pt">
            <v:stroke endarrow="block"/>
          </v:shape>
        </w:pict>
      </w:r>
      <w:r>
        <w:rPr>
          <w:noProof/>
        </w:rPr>
        <w:pict>
          <v:shape id="_x0000_s1042" type="#_x0000_t202" style="position:absolute;left:0;text-align:left;margin-left:123.85pt;margin-top:186.75pt;width:41.65pt;height:18.35pt;z-index:251672576">
            <v:textbox style="mso-next-textbox:#_x0000_s1042">
              <w:txbxContent>
                <w:p w:rsidR="003F2D96" w:rsidRDefault="003F2D96" w:rsidP="003F2D96">
                  <w:r>
                    <w:t>144 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90.05pt;margin-top:200.4pt;width:32.6pt;height:18.35pt;z-index:251671552">
            <v:textbox style="mso-next-textbox:#_x0000_s1041">
              <w:txbxContent>
                <w:p w:rsidR="003F2D96" w:rsidRDefault="003F2D96" w:rsidP="003F2D96">
                  <w:r>
                    <w:t>5 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88" style="position:absolute;left:0;text-align:left;margin-left:277.8pt;margin-top:219.55pt;width:25.35pt;height:9pt;rotation:-1689027fd;z-index:251670528" adj=",10995" strokecolor="red" strokeweight="2pt"/>
        </w:pict>
      </w:r>
      <w:r>
        <w:rPr>
          <w:noProof/>
        </w:rPr>
        <w:pict>
          <v:shape id="_x0000_s1039" type="#_x0000_t202" style="position:absolute;left:0;text-align:left;margin-left:250.85pt;margin-top:266.45pt;width:48.2pt;height:18.35pt;z-index:251669504">
            <v:textbox style="mso-next-textbox:#_x0000_s1039">
              <w:txbxContent>
                <w:p w:rsidR="003F2D96" w:rsidRDefault="003F2D96" w:rsidP="003F2D96">
                  <w:r>
                    <w:t>54 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88" style="position:absolute;left:0;text-align:left;margin-left:254.85pt;margin-top:237.1pt;width:25.35pt;height:33.35pt;rotation:4991174fd;z-index:251668480" adj=",10995" strokecolor="red" strokeweight="2pt"/>
        </w:pict>
      </w:r>
      <w:r>
        <w:rPr>
          <w:noProof/>
        </w:rPr>
        <w:pict>
          <v:shape id="_x0000_s1037" type="#_x0000_t32" style="position:absolute;left:0;text-align:left;margin-left:239.1pt;margin-top:175.25pt;width:36.9pt;height:0;z-index:251667456" o:connectortype="straight" strokecolor="red" strokeweight="2p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69.15pt;margin-top:175.25pt;width:28.3pt;height:0;flip:x;z-index:251666432" o:connectortype="straight" strokecolor="red" strokeweight="2pt">
            <v:stroke endarrow="block"/>
          </v:shape>
        </w:pict>
      </w:r>
      <w:r>
        <w:rPr>
          <w:noProof/>
        </w:rPr>
        <w:pict>
          <v:shape id="_x0000_s1035" type="#_x0000_t202" style="position:absolute;left:0;text-align:left;margin-left:197.45pt;margin-top:168.4pt;width:41.65pt;height:18.35pt;z-index:251665408">
            <v:textbox style="mso-next-textbox:#_x0000_s1035">
              <w:txbxContent>
                <w:p w:rsidR="003F2D96" w:rsidRDefault="003F2D96" w:rsidP="003F2D96">
                  <w:r>
                    <w:t>216 ft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" o:spid="_x0000_s1026" type="#_x0000_t32" style="position:absolute;left:0;text-align:left;margin-left:276pt;margin-top:143.25pt;width:62.25pt;height:24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" strokecolor="#f2f2f2 [3041]" strokeweight="3pt">
            <v:shadow color="#622423 [1605]" opacity=".5" offset="1pt"/>
            <o:lock v:ext="edit" shapetype="f"/>
          </v:shape>
        </w:pict>
      </w:r>
      <w:r>
        <w:rPr>
          <w:noProof/>
        </w:rPr>
        <w:pict>
          <v:shape id="AutoShape 5" o:spid="_x0000_s1029" type="#_x0000_t32" style="position:absolute;left:0;text-align:left;margin-left:276pt;margin-top:159pt;width:67.5pt;height:27.75pt;flip:x;z-index:251660288;visibility:visible" strokecolor="#f2f2f2 [3041]" strokeweight="3pt">
            <v:shadow color="#622423 [1605]" opacity=".5" offset="1pt"/>
            <o:lock v:ext="edit" shapetype="f"/>
          </v:shape>
        </w:pict>
      </w:r>
      <w:r>
        <w:rPr>
          <w:noProof/>
        </w:rPr>
        <w:pict>
          <v:shape id="AutoShape 4" o:spid="_x0000_s1028" type="#_x0000_t32" style="position:absolute;left:0;text-align:left;margin-left:343.5pt;margin-top:87.75pt;width:261pt;height:71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" strokecolor="#f2f2f2 [3041]" strokeweight="3pt">
            <v:shadow color="#622423 [1605]" opacity=".5" offset="1pt"/>
            <o:lock v:ext="edit" shapetype="f"/>
          </v:shape>
        </w:pict>
      </w:r>
      <w:r>
        <w:rPr>
          <w:noProof/>
        </w:rPr>
        <w:pict>
          <v:shape id="AutoShape 3" o:spid="_x0000_s1027" type="#_x0000_t32" style="position:absolute;left:0;text-align:left;margin-left:338.25pt;margin-top:71.25pt;width:259.5pt;height:1in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" strokecolor="#f2f2f2 [3041]" strokeweight="3pt">
            <v:shadow color="#622423 [1605]" opacity=".5" offset="1pt"/>
            <o:lock v:ext="edit" shapetype="f"/>
          </v:shape>
        </w:pict>
      </w:r>
      <w:r w:rsidR="00092807">
        <w:rPr>
          <w:noProof/>
        </w:rPr>
        <w:drawing>
          <wp:inline distT="0" distB="0" distL="0" distR="0">
            <wp:extent cx="8930942" cy="4876800"/>
            <wp:effectExtent l="19050" t="0" r="35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000" t="33778" r="34000" b="1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942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DAE" w:rsidSect="000928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1EA9"/>
    <w:multiLevelType w:val="hybridMultilevel"/>
    <w:tmpl w:val="036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2807"/>
    <w:rsid w:val="00092807"/>
    <w:rsid w:val="00183800"/>
    <w:rsid w:val="002B5764"/>
    <w:rsid w:val="0039283A"/>
    <w:rsid w:val="003C157F"/>
    <w:rsid w:val="003F2D96"/>
    <w:rsid w:val="004032FA"/>
    <w:rsid w:val="0042795E"/>
    <w:rsid w:val="00454CB5"/>
    <w:rsid w:val="005C4056"/>
    <w:rsid w:val="006F64E6"/>
    <w:rsid w:val="007326D1"/>
    <w:rsid w:val="007A6DAE"/>
    <w:rsid w:val="00904734"/>
    <w:rsid w:val="00A41F70"/>
    <w:rsid w:val="00AA2B04"/>
    <w:rsid w:val="00B27DA5"/>
    <w:rsid w:val="00B46050"/>
    <w:rsid w:val="00B944B6"/>
    <w:rsid w:val="00C409F6"/>
    <w:rsid w:val="00C47EB3"/>
    <w:rsid w:val="00D44E65"/>
    <w:rsid w:val="00F2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AutoShape 3"/>
        <o:r id="V:Rule16" type="connector" idref="#_x0000_s1056"/>
        <o:r id="V:Rule17" type="connector" idref="#AutoShape 6"/>
        <o:r id="V:Rule18" type="connector" idref="#_x0000_s1050"/>
        <o:r id="V:Rule19" type="connector" idref="#_x0000_s1036"/>
        <o:r id="V:Rule20" type="connector" idref="#_x0000_s1044"/>
        <o:r id="V:Rule21" type="connector" idref="#AutoShape 4"/>
        <o:r id="V:Rule22" type="connector" idref="#_x0000_s1053"/>
        <o:r id="V:Rule23" type="connector" idref="#_x0000_s1052"/>
        <o:r id="V:Rule24" type="connector" idref="#_x0000_s1048"/>
        <o:r id="V:Rule25" type="connector" idref="#_x0000_s1037"/>
        <o:r id="V:Rule26" type="connector" idref="#_x0000_s1043"/>
        <o:r id="V:Rule27" type="connector" idref="#_x0000_s1057"/>
        <o:r id="V:Rule28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Boyer</dc:creator>
  <cp:lastModifiedBy>Robert Boyer</cp:lastModifiedBy>
  <cp:revision>6</cp:revision>
  <dcterms:created xsi:type="dcterms:W3CDTF">2021-04-12T09:25:00Z</dcterms:created>
  <dcterms:modified xsi:type="dcterms:W3CDTF">2021-04-12T09:31:00Z</dcterms:modified>
</cp:coreProperties>
</file>