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A928" w14:textId="77777777" w:rsidR="003B3D01" w:rsidRDefault="006179DB">
      <w:pPr>
        <w:spacing w:before="58"/>
        <w:ind w:left="2320" w:hanging="2048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>Harnett County North Carolina Communications Facility Collocation Application Checklist</w:t>
      </w:r>
    </w:p>
    <w:p w14:paraId="03FF4A1D" w14:textId="0EC1A1C6" w:rsidR="003B3D01" w:rsidRDefault="006179DB">
      <w:pPr>
        <w:tabs>
          <w:tab w:val="left" w:pos="10137"/>
        </w:tabs>
        <w:spacing w:before="207"/>
        <w:ind w:left="5549"/>
        <w:rPr>
          <w:sz w:val="20"/>
        </w:rPr>
      </w:pPr>
      <w:r>
        <w:rPr>
          <w:b/>
          <w:sz w:val="18"/>
        </w:rPr>
        <w:t>Date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Submitted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 w:rsidR="00184EA4">
        <w:rPr>
          <w:w w:val="99"/>
          <w:sz w:val="20"/>
          <w:u w:val="single"/>
        </w:rPr>
        <w:t>9/23/21</w:t>
      </w:r>
      <w:r>
        <w:rPr>
          <w:sz w:val="20"/>
          <w:u w:val="single"/>
        </w:rPr>
        <w:tab/>
      </w:r>
    </w:p>
    <w:p w14:paraId="73CAE132" w14:textId="77777777" w:rsidR="003B3D01" w:rsidRDefault="00184EA4">
      <w:pPr>
        <w:pStyle w:val="BodyText"/>
        <w:spacing w:before="8"/>
        <w:rPr>
          <w:b w:val="0"/>
          <w:sz w:val="16"/>
        </w:rPr>
      </w:pPr>
      <w:r>
        <w:pict w14:anchorId="3A07829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.95pt;margin-top:11.85pt;width:508.2pt;height:116.4pt;z-index:-251658752;mso-wrap-distance-left:0;mso-wrap-distance-right:0;mso-position-horizontal-relative:page" filled="f" strokeweight=".16936mm">
            <v:textbox inset="0,0,0,0">
              <w:txbxContent>
                <w:p w14:paraId="4D2AB71F" w14:textId="61FE7182" w:rsidR="003B3D01" w:rsidRDefault="006179DB">
                  <w:pPr>
                    <w:pStyle w:val="BodyText"/>
                    <w:tabs>
                      <w:tab w:val="left" w:pos="10036"/>
                    </w:tabs>
                    <w:spacing w:before="13"/>
                    <w:ind w:left="107"/>
                    <w:rPr>
                      <w:rFonts w:ascii="Times New Roman" w:hAnsi="Times New Roman"/>
                      <w:b w:val="0"/>
                    </w:rPr>
                  </w:pPr>
                  <w:r>
                    <w:t>APPLICANT’S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NAME</w:t>
                  </w:r>
                  <w:r w:rsidRPr="00E04170">
                    <w:rPr>
                      <w:b w:val="0"/>
                      <w:bCs w:val="0"/>
                    </w:rPr>
                    <w:t>:</w:t>
                  </w:r>
                  <w:r w:rsidRPr="00E04170">
                    <w:rPr>
                      <w:b w:val="0"/>
                      <w:bCs w:val="0"/>
                      <w:spacing w:val="-3"/>
                    </w:rPr>
                    <w:t xml:space="preserve"> </w:t>
                  </w:r>
                  <w:r w:rsidRPr="00E04170">
                    <w:rPr>
                      <w:rFonts w:ascii="Times New Roman" w:hAnsi="Times New Roman"/>
                      <w:b w:val="0"/>
                      <w:bCs w:val="0"/>
                      <w:u w:val="single"/>
                    </w:rPr>
                    <w:t xml:space="preserve"> </w:t>
                  </w:r>
                  <w:r w:rsidR="00E04170" w:rsidRPr="00E04170">
                    <w:rPr>
                      <w:rFonts w:ascii="Times New Roman" w:hAnsi="Times New Roman"/>
                      <w:b w:val="0"/>
                      <w:bCs w:val="0"/>
                      <w:u w:val="single"/>
                    </w:rPr>
                    <w:t>Harnett County</w:t>
                  </w:r>
                  <w:r w:rsidR="007337DA">
                    <w:rPr>
                      <w:rFonts w:ascii="Times New Roman" w:hAnsi="Times New Roman"/>
                      <w:b w:val="0"/>
                      <w:bCs w:val="0"/>
                      <w:u w:val="single"/>
                    </w:rPr>
                    <w:t xml:space="preserve"> Broadband</w:t>
                  </w:r>
                  <w:r w:rsidR="00E04170" w:rsidRPr="00E04170">
                    <w:rPr>
                      <w:rFonts w:ascii="Times New Roman" w:hAnsi="Times New Roman"/>
                      <w:b w:val="0"/>
                      <w:bCs w:val="0"/>
                      <w:u w:val="single"/>
                    </w:rPr>
                    <w:t>-</w:t>
                  </w:r>
                  <w:proofErr w:type="spellStart"/>
                  <w:r w:rsidR="00E04170" w:rsidRPr="00E04170">
                    <w:rPr>
                      <w:rFonts w:ascii="Times New Roman" w:hAnsi="Times New Roman"/>
                      <w:b w:val="0"/>
                      <w:bCs w:val="0"/>
                      <w:u w:val="single"/>
                    </w:rPr>
                    <w:t>CloudWyze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u w:val="single"/>
                    </w:rPr>
                    <w:tab/>
                  </w:r>
                </w:p>
                <w:p w14:paraId="7AC0044A" w14:textId="39C02AE2" w:rsidR="003B3D01" w:rsidRDefault="006179DB">
                  <w:pPr>
                    <w:pStyle w:val="BodyText"/>
                    <w:tabs>
                      <w:tab w:val="left" w:pos="3833"/>
                      <w:tab w:val="left" w:pos="6459"/>
                      <w:tab w:val="left" w:pos="6649"/>
                      <w:tab w:val="left" w:pos="9984"/>
                      <w:tab w:val="left" w:pos="10052"/>
                    </w:tabs>
                    <w:spacing w:before="2"/>
                    <w:ind w:left="107" w:right="93" w:firstLine="720"/>
                    <w:jc w:val="both"/>
                  </w:pPr>
                  <w:r w:rsidRPr="0025141F">
                    <w:t>Phone:</w:t>
                  </w:r>
                  <w:r w:rsidRPr="0025141F">
                    <w:rPr>
                      <w:u w:val="single"/>
                    </w:rPr>
                    <w:t xml:space="preserve"> </w:t>
                  </w:r>
                  <w:r w:rsidRPr="0025141F">
                    <w:rPr>
                      <w:u w:val="single"/>
                    </w:rPr>
                    <w:tab/>
                  </w:r>
                  <w:r w:rsidRPr="0025141F">
                    <w:t>FAX:</w:t>
                  </w:r>
                  <w:r w:rsidRPr="0025141F">
                    <w:rPr>
                      <w:u w:val="single"/>
                    </w:rPr>
                    <w:t xml:space="preserve"> </w:t>
                  </w:r>
                  <w:r w:rsidRPr="0025141F">
                    <w:rPr>
                      <w:u w:val="single"/>
                    </w:rPr>
                    <w:tab/>
                  </w:r>
                  <w:r w:rsidRPr="0025141F">
                    <w:t>E-mail: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PROPERTY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OWNER:</w:t>
                  </w:r>
                  <w:r>
                    <w:rPr>
                      <w:u w:val="single"/>
                    </w:rPr>
                    <w:t xml:space="preserve"> </w:t>
                  </w:r>
                  <w:r w:rsidR="00E31E18">
                    <w:rPr>
                      <w:u w:val="single"/>
                    </w:rPr>
                    <w:t>TB Unison Site Management, LLC</w:t>
                  </w:r>
                  <w:r>
                    <w:rPr>
                      <w:u w:val="single"/>
                    </w:rPr>
                    <w:tab/>
                  </w:r>
                  <w:r>
                    <w:t>Phone:</w:t>
                  </w:r>
                  <w:r w:rsidR="00E04170">
                    <w:t xml:space="preserve"> Unknown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</w:t>
                  </w:r>
                  <w:r w:rsidRPr="0025141F">
                    <w:t>APPLICANT'S</w:t>
                  </w:r>
                  <w:r w:rsidRPr="0025141F">
                    <w:rPr>
                      <w:spacing w:val="-4"/>
                    </w:rPr>
                    <w:t xml:space="preserve"> </w:t>
                  </w:r>
                  <w:r w:rsidRPr="0025141F">
                    <w:t>CONTACT: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 w:rsidR="00E04170">
                    <w:rPr>
                      <w:u w:val="single"/>
                    </w:rPr>
                    <w:t xml:space="preserve">Holley </w:t>
                  </w:r>
                  <w:proofErr w:type="spellStart"/>
                  <w:r w:rsidR="00E04170">
                    <w:rPr>
                      <w:u w:val="single"/>
                    </w:rPr>
                    <w:t>Keyer</w:t>
                  </w:r>
                  <w:proofErr w:type="spellEnd"/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33717788" w14:textId="3CE6E2CC" w:rsidR="003B3D01" w:rsidRDefault="006179DB">
                  <w:pPr>
                    <w:pStyle w:val="BodyText"/>
                    <w:tabs>
                      <w:tab w:val="left" w:pos="3833"/>
                      <w:tab w:val="left" w:pos="6453"/>
                      <w:tab w:val="left" w:pos="9995"/>
                      <w:tab w:val="left" w:pos="10058"/>
                    </w:tabs>
                    <w:spacing w:before="1"/>
                    <w:ind w:left="828" w:right="93"/>
                  </w:pPr>
                  <w:r>
                    <w:t>Address</w:t>
                  </w:r>
                  <w:r w:rsidR="00E04170">
                    <w:t xml:space="preserve"> </w:t>
                  </w:r>
                  <w:r w:rsidR="00E04170" w:rsidRPr="00E04170">
                    <w:rPr>
                      <w:u w:val="single"/>
                    </w:rPr>
                    <w:t>2136 Five Mile Line Rd</w:t>
                  </w:r>
                  <w:r w:rsidR="00E04170">
                    <w:rPr>
                      <w:u w:val="single"/>
                    </w:rPr>
                    <w:t xml:space="preserve"> Penfield, NY 14526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Phone:</w:t>
                  </w:r>
                  <w:r>
                    <w:rPr>
                      <w:u w:val="single"/>
                    </w:rPr>
                    <w:t xml:space="preserve"> </w:t>
                  </w:r>
                  <w:r w:rsidR="00E04170">
                    <w:rPr>
                      <w:u w:val="single"/>
                    </w:rPr>
                    <w:t>585-643-2232</w:t>
                  </w:r>
                  <w:r>
                    <w:rPr>
                      <w:u w:val="single"/>
                    </w:rPr>
                    <w:tab/>
                  </w:r>
                  <w:r>
                    <w:t>FAX: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E-mail: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 w:rsidR="00E04170">
                    <w:rPr>
                      <w:u w:val="single"/>
                    </w:rPr>
                    <w:t>hkeyser@ecctec.com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23035E92" w14:textId="77777777" w:rsidR="003B3D01" w:rsidRDefault="006179DB">
                  <w:pPr>
                    <w:pStyle w:val="BodyText"/>
                    <w:spacing w:line="206" w:lineRule="exact"/>
                    <w:ind w:left="107"/>
                  </w:pPr>
                  <w:r w:rsidRPr="0025141F">
                    <w:t>Lessor/Licensor Contact Information</w:t>
                  </w:r>
                  <w:r>
                    <w:t>:</w:t>
                  </w:r>
                </w:p>
                <w:p w14:paraId="534FC96D" w14:textId="67E0B672" w:rsidR="003B3D01" w:rsidRDefault="006179DB">
                  <w:pPr>
                    <w:pStyle w:val="BodyText"/>
                    <w:tabs>
                      <w:tab w:val="left" w:pos="3833"/>
                      <w:tab w:val="left" w:pos="6551"/>
                      <w:tab w:val="left" w:pos="10014"/>
                      <w:tab w:val="left" w:pos="10059"/>
                    </w:tabs>
                    <w:ind w:left="828" w:right="73"/>
                  </w:pPr>
                  <w:r>
                    <w:t>Name:</w:t>
                  </w:r>
                  <w:r w:rsidR="00E04170"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Address: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Phone: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FAX: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E-mail: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492E30E0" w14:textId="77777777" w:rsidR="003B3D01" w:rsidRDefault="003B3D01">
      <w:pPr>
        <w:pStyle w:val="BodyText"/>
        <w:rPr>
          <w:b w:val="0"/>
          <w:sz w:val="25"/>
        </w:rPr>
      </w:pPr>
    </w:p>
    <w:p w14:paraId="0C15E901" w14:textId="699BD714" w:rsidR="003B3D01" w:rsidRDefault="006179DB">
      <w:pPr>
        <w:pStyle w:val="Heading1"/>
        <w:tabs>
          <w:tab w:val="left" w:pos="10214"/>
        </w:tabs>
        <w:spacing w:before="92"/>
        <w:rPr>
          <w:u w:val="none"/>
        </w:rPr>
      </w:pPr>
      <w:r>
        <w:rPr>
          <w:u w:val="none"/>
        </w:rPr>
        <w:t>Commercial Wireless</w:t>
      </w:r>
      <w:r>
        <w:rPr>
          <w:spacing w:val="-9"/>
          <w:u w:val="none"/>
        </w:rPr>
        <w:t xml:space="preserve"> </w:t>
      </w:r>
      <w:proofErr w:type="gramStart"/>
      <w:r>
        <w:rPr>
          <w:u w:val="none"/>
        </w:rPr>
        <w:t>Provider</w:t>
      </w:r>
      <w:r>
        <w:rPr>
          <w:spacing w:val="-15"/>
          <w:u w:val="none"/>
        </w:rPr>
        <w:t xml:space="preserve"> </w:t>
      </w:r>
      <w:r>
        <w:t xml:space="preserve"> </w:t>
      </w:r>
      <w:proofErr w:type="spellStart"/>
      <w:r w:rsidR="007337DA">
        <w:t>CloudWyze</w:t>
      </w:r>
      <w:proofErr w:type="spellEnd"/>
      <w:proofErr w:type="gramEnd"/>
      <w:r>
        <w:tab/>
      </w:r>
    </w:p>
    <w:p w14:paraId="3F9886DB" w14:textId="77777777" w:rsidR="003B3D01" w:rsidRDefault="003B3D01">
      <w:pPr>
        <w:pStyle w:val="BodyText"/>
        <w:spacing w:before="10"/>
        <w:rPr>
          <w:sz w:val="9"/>
        </w:rPr>
      </w:pPr>
    </w:p>
    <w:p w14:paraId="597A61F0" w14:textId="02CA88E8" w:rsidR="003B3D01" w:rsidRDefault="006179DB">
      <w:pPr>
        <w:pStyle w:val="BodyText"/>
        <w:tabs>
          <w:tab w:val="left" w:pos="2193"/>
          <w:tab w:val="left" w:pos="3316"/>
          <w:tab w:val="left" w:pos="3625"/>
          <w:tab w:val="left" w:pos="3663"/>
          <w:tab w:val="left" w:pos="4225"/>
          <w:tab w:val="left" w:pos="4735"/>
          <w:tab w:val="left" w:pos="5496"/>
          <w:tab w:val="left" w:pos="5993"/>
          <w:tab w:val="left" w:pos="6544"/>
          <w:tab w:val="left" w:pos="7304"/>
        </w:tabs>
        <w:spacing w:before="94" w:line="506" w:lineRule="auto"/>
        <w:ind w:left="232" w:right="375"/>
      </w:pPr>
      <w:r>
        <w:t>New Structure:</w:t>
      </w:r>
      <w:r>
        <w:rPr>
          <w:spacing w:val="-3"/>
        </w:rPr>
        <w:t xml:space="preserve"> </w:t>
      </w:r>
      <w:r>
        <w:t>Yes</w:t>
      </w:r>
      <w:r>
        <w:rPr>
          <w:spacing w:val="-1"/>
        </w:rPr>
        <w:t xml:space="preserve"> </w:t>
      </w:r>
      <w:r>
        <w:t>[</w:t>
      </w:r>
      <w:r>
        <w:tab/>
        <w:t xml:space="preserve">] No [ </w:t>
      </w:r>
      <w:proofErr w:type="gramStart"/>
      <w:r w:rsidR="00E04170">
        <w:t>X</w:t>
      </w:r>
      <w:r>
        <w:t xml:space="preserve"> </w:t>
      </w:r>
      <w:r>
        <w:rPr>
          <w:spacing w:val="49"/>
        </w:rPr>
        <w:t xml:space="preserve"> </w:t>
      </w:r>
      <w:r>
        <w:t>]</w:t>
      </w:r>
      <w:proofErr w:type="gramEnd"/>
      <w:r>
        <w:tab/>
      </w:r>
      <w:r>
        <w:tab/>
      </w:r>
      <w:r>
        <w:tab/>
        <w:t xml:space="preserve">Co-location: </w:t>
      </w:r>
      <w:r>
        <w:rPr>
          <w:spacing w:val="48"/>
        </w:rPr>
        <w:t xml:space="preserve"> </w:t>
      </w:r>
      <w:r>
        <w:t>Yes [</w:t>
      </w:r>
      <w:r w:rsidR="00E04170">
        <w:t>X</w:t>
      </w:r>
      <w:r>
        <w:tab/>
        <w:t>]</w:t>
      </w:r>
      <w:r>
        <w:tab/>
        <w:t>No [</w:t>
      </w:r>
      <w:r>
        <w:tab/>
        <w:t>]</w:t>
      </w:r>
      <w:r>
        <w:tab/>
        <w:t>Water Tower: Yes [ ] No [</w:t>
      </w:r>
      <w:r w:rsidR="00E04170">
        <w:t>X</w:t>
      </w:r>
      <w:r>
        <w:t xml:space="preserve"> ] Replace Existing Structure:</w:t>
      </w:r>
      <w:r>
        <w:rPr>
          <w:spacing w:val="43"/>
        </w:rPr>
        <w:t xml:space="preserve"> </w:t>
      </w:r>
      <w:r>
        <w:t>Yes</w:t>
      </w:r>
      <w:r>
        <w:rPr>
          <w:spacing w:val="-1"/>
        </w:rPr>
        <w:t xml:space="preserve"> </w:t>
      </w:r>
      <w:r>
        <w:t>[</w:t>
      </w:r>
      <w:r>
        <w:tab/>
        <w:t>]</w:t>
      </w:r>
      <w:r>
        <w:tab/>
        <w:t>No [</w:t>
      </w:r>
      <w:r w:rsidR="00E04170">
        <w:t>X</w:t>
      </w:r>
      <w:r>
        <w:tab/>
        <w:t>]</w:t>
      </w:r>
      <w:r>
        <w:tab/>
        <w:t>Replacement (upgrade) of existing antennas Yes [ ] No [</w:t>
      </w:r>
      <w:r w:rsidR="00E04170">
        <w:t>X</w:t>
      </w:r>
      <w:r>
        <w:rPr>
          <w:spacing w:val="32"/>
        </w:rPr>
        <w:t xml:space="preserve"> </w:t>
      </w:r>
      <w:r>
        <w:t>]</w:t>
      </w:r>
    </w:p>
    <w:p w14:paraId="470C20FC" w14:textId="4A2C1A0C" w:rsidR="003B3D01" w:rsidRDefault="006179DB">
      <w:pPr>
        <w:pStyle w:val="BodyText"/>
        <w:tabs>
          <w:tab w:val="left" w:pos="3113"/>
          <w:tab w:val="left" w:pos="4754"/>
          <w:tab w:val="left" w:pos="8644"/>
          <w:tab w:val="left" w:pos="10083"/>
        </w:tabs>
        <w:spacing w:before="46"/>
        <w:ind w:left="232"/>
      </w:pPr>
      <w:r w:rsidRPr="001015F4">
        <w:t>Stealth Attached Facility:</w:t>
      </w:r>
      <w:r>
        <w:rPr>
          <w:spacing w:val="43"/>
        </w:rPr>
        <w:t xml:space="preserve"> </w:t>
      </w:r>
      <w:r>
        <w:t>Yes</w:t>
      </w:r>
      <w:r>
        <w:rPr>
          <w:spacing w:val="-1"/>
        </w:rPr>
        <w:t xml:space="preserve"> </w:t>
      </w:r>
      <w:r>
        <w:t>[</w:t>
      </w:r>
      <w:proofErr w:type="gramStart"/>
      <w:r>
        <w:tab/>
        <w:t xml:space="preserve">]   </w:t>
      </w:r>
      <w:proofErr w:type="gramEnd"/>
      <w:r>
        <w:t xml:space="preserve"> No</w:t>
      </w:r>
      <w:r>
        <w:rPr>
          <w:spacing w:val="-1"/>
        </w:rPr>
        <w:t xml:space="preserve"> </w:t>
      </w:r>
      <w:r>
        <w:t xml:space="preserve">[ </w:t>
      </w:r>
      <w:r w:rsidR="008C27D6">
        <w:t>X</w:t>
      </w:r>
      <w:r>
        <w:t xml:space="preserve"> </w:t>
      </w:r>
      <w:r>
        <w:rPr>
          <w:spacing w:val="49"/>
        </w:rPr>
        <w:t xml:space="preserve"> </w:t>
      </w:r>
      <w:r>
        <w:t>]</w:t>
      </w:r>
      <w:r>
        <w:tab/>
      </w:r>
      <w:r w:rsidRPr="001015F4">
        <w:t>New Stealth Antenna</w:t>
      </w:r>
      <w:r w:rsidRPr="001015F4">
        <w:rPr>
          <w:spacing w:val="-4"/>
        </w:rPr>
        <w:t xml:space="preserve"> </w:t>
      </w:r>
      <w:r w:rsidRPr="001015F4">
        <w:t>Support</w:t>
      </w:r>
      <w:r w:rsidRPr="001015F4">
        <w:rPr>
          <w:spacing w:val="-1"/>
        </w:rPr>
        <w:t xml:space="preserve"> </w:t>
      </w:r>
      <w:r w:rsidRPr="001015F4">
        <w:t>Structure:</w:t>
      </w:r>
      <w:r>
        <w:tab/>
        <w:t xml:space="preserve">Yes [  ] </w:t>
      </w:r>
      <w:r>
        <w:rPr>
          <w:spacing w:val="45"/>
        </w:rPr>
        <w:t xml:space="preserve"> </w:t>
      </w:r>
      <w:r>
        <w:t>No [</w:t>
      </w:r>
      <w:r w:rsidR="008C27D6">
        <w:t>X</w:t>
      </w:r>
      <w:r w:rsidR="007337DA">
        <w:t xml:space="preserve"> </w:t>
      </w:r>
      <w:r>
        <w:t>]</w:t>
      </w:r>
    </w:p>
    <w:p w14:paraId="375A337F" w14:textId="77777777" w:rsidR="003B3D01" w:rsidRDefault="003B3D01">
      <w:pPr>
        <w:pStyle w:val="BodyText"/>
        <w:rPr>
          <w:sz w:val="20"/>
        </w:rPr>
      </w:pPr>
    </w:p>
    <w:p w14:paraId="1A7661B6" w14:textId="77777777" w:rsidR="003B3D01" w:rsidRDefault="003B3D01">
      <w:pPr>
        <w:pStyle w:val="BodyText"/>
        <w:spacing w:before="2"/>
        <w:rPr>
          <w:sz w:val="16"/>
        </w:rPr>
      </w:pPr>
    </w:p>
    <w:p w14:paraId="4A8F3D09" w14:textId="77777777" w:rsidR="003B3D01" w:rsidRDefault="006179DB">
      <w:pPr>
        <w:pStyle w:val="Heading1"/>
        <w:ind w:left="3720" w:right="3719"/>
        <w:jc w:val="center"/>
        <w:rPr>
          <w:u w:val="none"/>
        </w:rPr>
      </w:pPr>
      <w:r>
        <w:rPr>
          <w:u w:val="thick"/>
        </w:rPr>
        <w:t>FACILITY INFORMATION:</w:t>
      </w:r>
    </w:p>
    <w:p w14:paraId="74256BC4" w14:textId="77777777" w:rsidR="003B3D01" w:rsidRDefault="003B3D01">
      <w:pPr>
        <w:pStyle w:val="BodyText"/>
        <w:spacing w:before="7"/>
        <w:rPr>
          <w:sz w:val="9"/>
        </w:rPr>
      </w:pPr>
    </w:p>
    <w:p w14:paraId="5AA434D0" w14:textId="0B8A4C33" w:rsidR="003B3D01" w:rsidRDefault="006179DB">
      <w:pPr>
        <w:pStyle w:val="BodyText"/>
        <w:tabs>
          <w:tab w:val="left" w:pos="10187"/>
        </w:tabs>
        <w:spacing w:before="94"/>
        <w:ind w:left="232"/>
      </w:pPr>
      <w:r>
        <w:t>Site</w:t>
      </w:r>
      <w:r>
        <w:rPr>
          <w:spacing w:val="-3"/>
        </w:rPr>
        <w:t xml:space="preserve"> </w:t>
      </w:r>
      <w:r>
        <w:t>Address: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 w:rsidR="00E04170">
        <w:rPr>
          <w:u w:val="single"/>
        </w:rPr>
        <w:t xml:space="preserve">512 Chalybeate </w:t>
      </w:r>
      <w:proofErr w:type="gramStart"/>
      <w:r w:rsidR="00E04170">
        <w:rPr>
          <w:u w:val="single"/>
        </w:rPr>
        <w:t>Rd  Fuquay</w:t>
      </w:r>
      <w:proofErr w:type="gramEnd"/>
      <w:r w:rsidR="00E04170">
        <w:rPr>
          <w:u w:val="single"/>
        </w:rPr>
        <w:t xml:space="preserve"> Varina, NC 27526</w:t>
      </w:r>
      <w:r>
        <w:rPr>
          <w:u w:val="single"/>
        </w:rPr>
        <w:tab/>
      </w:r>
    </w:p>
    <w:p w14:paraId="688AFE14" w14:textId="77777777" w:rsidR="003B3D01" w:rsidRDefault="003B3D01">
      <w:pPr>
        <w:pStyle w:val="BodyText"/>
        <w:spacing w:before="8"/>
        <w:rPr>
          <w:sz w:val="9"/>
        </w:rPr>
      </w:pPr>
    </w:p>
    <w:p w14:paraId="37424266" w14:textId="07C73CC2" w:rsidR="003B3D01" w:rsidRDefault="006179DB">
      <w:pPr>
        <w:pStyle w:val="BodyText"/>
        <w:tabs>
          <w:tab w:val="left" w:pos="5101"/>
          <w:tab w:val="left" w:pos="10185"/>
        </w:tabs>
        <w:spacing w:before="95"/>
        <w:ind w:left="232"/>
      </w:pPr>
      <w:r>
        <w:t>Latitude</w:t>
      </w:r>
      <w:r>
        <w:rPr>
          <w:spacing w:val="-4"/>
        </w:rPr>
        <w:t xml:space="preserve"> </w:t>
      </w:r>
      <w:r>
        <w:t>(NAD83):</w:t>
      </w:r>
      <w:r>
        <w:rPr>
          <w:u w:val="single"/>
        </w:rPr>
        <w:t xml:space="preserve"> </w:t>
      </w:r>
      <w:r w:rsidR="00E04170">
        <w:rPr>
          <w:u w:val="single"/>
        </w:rPr>
        <w:t>35.5023</w:t>
      </w:r>
      <w:r>
        <w:rPr>
          <w:u w:val="single"/>
        </w:rPr>
        <w:tab/>
      </w:r>
      <w:r>
        <w:t>Longitude</w:t>
      </w:r>
      <w:r>
        <w:rPr>
          <w:spacing w:val="-5"/>
        </w:rPr>
        <w:t xml:space="preserve"> </w:t>
      </w:r>
      <w:r>
        <w:t>(NAD83):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 w:rsidR="00E04170">
        <w:rPr>
          <w:u w:val="single"/>
        </w:rPr>
        <w:t>-78.8174</w:t>
      </w:r>
      <w:r>
        <w:rPr>
          <w:u w:val="single"/>
        </w:rPr>
        <w:tab/>
      </w:r>
    </w:p>
    <w:p w14:paraId="03FA0392" w14:textId="77777777" w:rsidR="003B3D01" w:rsidRDefault="003B3D01">
      <w:pPr>
        <w:pStyle w:val="BodyText"/>
        <w:spacing w:before="11"/>
        <w:rPr>
          <w:sz w:val="9"/>
        </w:rPr>
      </w:pPr>
    </w:p>
    <w:p w14:paraId="2967BA94" w14:textId="0A7C0462" w:rsidR="003B3D01" w:rsidRDefault="006179DB">
      <w:pPr>
        <w:pStyle w:val="BodyText"/>
        <w:tabs>
          <w:tab w:val="left" w:pos="5117"/>
          <w:tab w:val="left" w:pos="10153"/>
        </w:tabs>
        <w:spacing w:before="94"/>
        <w:ind w:left="232"/>
      </w:pPr>
      <w:r w:rsidRPr="001015F4">
        <w:t>Ground Elevation</w:t>
      </w:r>
      <w:r w:rsidRPr="001015F4">
        <w:rPr>
          <w:spacing w:val="-4"/>
        </w:rPr>
        <w:t xml:space="preserve"> </w:t>
      </w:r>
      <w:r w:rsidRPr="001015F4">
        <w:t>(AMSL)</w:t>
      </w:r>
      <w:r w:rsidRPr="001015F4">
        <w:rPr>
          <w:spacing w:val="-1"/>
        </w:rPr>
        <w:t xml:space="preserve"> </w:t>
      </w:r>
      <w:r w:rsidRPr="001015F4">
        <w:t>(ft):</w:t>
      </w:r>
      <w:r>
        <w:rPr>
          <w:u w:val="single"/>
        </w:rPr>
        <w:t xml:space="preserve"> </w:t>
      </w:r>
      <w:r w:rsidR="00C33C7A">
        <w:rPr>
          <w:u w:val="single"/>
        </w:rPr>
        <w:t>341</w:t>
      </w:r>
      <w:r>
        <w:rPr>
          <w:u w:val="single"/>
        </w:rPr>
        <w:tab/>
      </w:r>
      <w:r>
        <w:t>Total Height of Tower: (AGL)</w:t>
      </w:r>
      <w:r>
        <w:rPr>
          <w:spacing w:val="-7"/>
        </w:rPr>
        <w:t xml:space="preserve"> </w:t>
      </w:r>
      <w:r>
        <w:t>(</w:t>
      </w:r>
      <w:proofErr w:type="gramStart"/>
      <w:r>
        <w:t>ft)</w:t>
      </w:r>
      <w:r>
        <w:rPr>
          <w:spacing w:val="2"/>
        </w:rPr>
        <w:t xml:space="preserve"> </w:t>
      </w:r>
      <w:r>
        <w:rPr>
          <w:u w:val="single"/>
        </w:rPr>
        <w:t xml:space="preserve"> 301</w:t>
      </w:r>
      <w:proofErr w:type="gramEnd"/>
      <w:r>
        <w:rPr>
          <w:u w:val="single"/>
        </w:rPr>
        <w:tab/>
      </w:r>
    </w:p>
    <w:p w14:paraId="0B6D7EA2" w14:textId="77777777" w:rsidR="003B3D01" w:rsidRDefault="003B3D01">
      <w:pPr>
        <w:pStyle w:val="BodyText"/>
        <w:spacing w:before="8"/>
        <w:rPr>
          <w:sz w:val="9"/>
        </w:rPr>
      </w:pPr>
    </w:p>
    <w:p w14:paraId="029FCF8B" w14:textId="609026E9" w:rsidR="003B3D01" w:rsidRDefault="006179DB">
      <w:pPr>
        <w:pStyle w:val="BodyText"/>
        <w:tabs>
          <w:tab w:val="left" w:pos="10187"/>
        </w:tabs>
        <w:spacing w:before="94"/>
        <w:ind w:left="232"/>
      </w:pPr>
      <w:r>
        <w:t>RAD Center</w:t>
      </w:r>
      <w:r>
        <w:rPr>
          <w:spacing w:val="-2"/>
        </w:rPr>
        <w:t xml:space="preserve"> </w:t>
      </w:r>
      <w:r>
        <w:t>(ft):</w:t>
      </w:r>
      <w:r>
        <w:rPr>
          <w:spacing w:val="-3"/>
        </w:rPr>
        <w:t xml:space="preserve"> </w:t>
      </w:r>
      <w:r>
        <w:rPr>
          <w:u w:val="single"/>
        </w:rPr>
        <w:t xml:space="preserve"> 235</w:t>
      </w:r>
      <w:r>
        <w:rPr>
          <w:u w:val="single"/>
        </w:rPr>
        <w:tab/>
      </w:r>
    </w:p>
    <w:p w14:paraId="47E9ADEF" w14:textId="77777777" w:rsidR="003B3D01" w:rsidRDefault="003B3D01">
      <w:pPr>
        <w:pStyle w:val="BodyText"/>
        <w:spacing w:before="11"/>
        <w:rPr>
          <w:sz w:val="9"/>
        </w:rPr>
      </w:pPr>
    </w:p>
    <w:p w14:paraId="6AC28AA2" w14:textId="474CC42B" w:rsidR="003B3D01" w:rsidRDefault="006179DB">
      <w:pPr>
        <w:pStyle w:val="BodyText"/>
        <w:tabs>
          <w:tab w:val="left" w:pos="10146"/>
        </w:tabs>
        <w:spacing w:before="94"/>
        <w:ind w:left="232"/>
      </w:pPr>
      <w:r>
        <w:t>TAX Parcel Identification</w:t>
      </w:r>
      <w:r>
        <w:rPr>
          <w:spacing w:val="-10"/>
        </w:rPr>
        <w:t xml:space="preserve"> </w:t>
      </w:r>
      <w:r>
        <w:t>Number:</w:t>
      </w:r>
      <w:r>
        <w:rPr>
          <w:spacing w:val="-3"/>
        </w:rPr>
        <w:t xml:space="preserve"> </w:t>
      </w:r>
      <w:r>
        <w:rPr>
          <w:u w:val="single"/>
        </w:rPr>
        <w:t xml:space="preserve"> 0653-47-4628.000</w:t>
      </w:r>
      <w:r>
        <w:rPr>
          <w:u w:val="single"/>
        </w:rPr>
        <w:tab/>
      </w:r>
    </w:p>
    <w:p w14:paraId="444D4D68" w14:textId="77777777" w:rsidR="003B3D01" w:rsidRDefault="003B3D01">
      <w:pPr>
        <w:pStyle w:val="BodyText"/>
        <w:spacing w:before="8"/>
        <w:rPr>
          <w:sz w:val="9"/>
        </w:rPr>
      </w:pPr>
    </w:p>
    <w:p w14:paraId="649F5F7A" w14:textId="64E6F0F4" w:rsidR="003B3D01" w:rsidRDefault="006179DB">
      <w:pPr>
        <w:pStyle w:val="BodyText"/>
        <w:tabs>
          <w:tab w:val="left" w:pos="10105"/>
        </w:tabs>
        <w:spacing w:before="94"/>
        <w:ind w:left="232"/>
      </w:pPr>
      <w:r>
        <w:t>Present Zoning of</w:t>
      </w:r>
      <w:r>
        <w:rPr>
          <w:spacing w:val="-12"/>
        </w:rPr>
        <w:t xml:space="preserve"> </w:t>
      </w:r>
      <w:r>
        <w:t>Property:</w:t>
      </w:r>
      <w:r>
        <w:rPr>
          <w:spacing w:val="2"/>
        </w:rPr>
        <w:t xml:space="preserve"> </w:t>
      </w:r>
      <w:r>
        <w:rPr>
          <w:u w:val="single"/>
        </w:rPr>
        <w:t xml:space="preserve"> RA-30</w:t>
      </w:r>
      <w:r>
        <w:rPr>
          <w:u w:val="single"/>
        </w:rPr>
        <w:tab/>
      </w:r>
    </w:p>
    <w:p w14:paraId="511EBD36" w14:textId="77777777" w:rsidR="003B3D01" w:rsidRDefault="003B3D01">
      <w:pPr>
        <w:pStyle w:val="BodyText"/>
        <w:spacing w:before="11"/>
        <w:rPr>
          <w:sz w:val="9"/>
        </w:rPr>
      </w:pPr>
    </w:p>
    <w:p w14:paraId="234D9E0E" w14:textId="0380CE4F" w:rsidR="003B3D01" w:rsidRDefault="006179DB">
      <w:pPr>
        <w:pStyle w:val="BodyText"/>
        <w:tabs>
          <w:tab w:val="left" w:pos="10115"/>
        </w:tabs>
        <w:spacing w:before="94"/>
        <w:ind w:left="232"/>
      </w:pPr>
      <w:r>
        <w:t>Land Use and Description of</w:t>
      </w:r>
      <w:r>
        <w:rPr>
          <w:spacing w:val="-16"/>
        </w:rPr>
        <w:t xml:space="preserve"> </w:t>
      </w:r>
      <w:r>
        <w:t xml:space="preserve">Property: </w:t>
      </w:r>
      <w:proofErr w:type="gramStart"/>
      <w:r w:rsidR="007337DA" w:rsidRPr="007337DA">
        <w:rPr>
          <w:u w:val="single"/>
        </w:rPr>
        <w:t>Tower,</w:t>
      </w:r>
      <w:r w:rsidR="007337DA">
        <w:t xml:space="preserve"> </w:t>
      </w:r>
      <w:r>
        <w:rPr>
          <w:u w:val="single"/>
        </w:rPr>
        <w:t xml:space="preserve"> 6.97</w:t>
      </w:r>
      <w:proofErr w:type="gramEnd"/>
      <w:r>
        <w:rPr>
          <w:u w:val="single"/>
        </w:rPr>
        <w:t xml:space="preserve"> ACS Alvis D Overby Comm Tower</w:t>
      </w:r>
      <w:r>
        <w:rPr>
          <w:u w:val="single"/>
        </w:rPr>
        <w:tab/>
      </w:r>
    </w:p>
    <w:p w14:paraId="73B545F7" w14:textId="77777777" w:rsidR="003B3D01" w:rsidRDefault="003B3D01">
      <w:pPr>
        <w:pStyle w:val="BodyText"/>
        <w:spacing w:before="8"/>
        <w:rPr>
          <w:sz w:val="9"/>
        </w:rPr>
      </w:pPr>
    </w:p>
    <w:p w14:paraId="0C4A0E7E" w14:textId="38839181" w:rsidR="003B3D01" w:rsidRPr="007337DA" w:rsidRDefault="006179DB">
      <w:pPr>
        <w:pStyle w:val="BodyText"/>
        <w:tabs>
          <w:tab w:val="left" w:pos="10168"/>
        </w:tabs>
        <w:spacing w:before="94"/>
        <w:ind w:left="232"/>
      </w:pPr>
      <w:r w:rsidRPr="007337DA">
        <w:t>FCC Antenna Structure Registration Number (ASR) (if</w:t>
      </w:r>
      <w:r w:rsidRPr="007337DA">
        <w:rPr>
          <w:spacing w:val="-11"/>
        </w:rPr>
        <w:t xml:space="preserve"> </w:t>
      </w:r>
      <w:r w:rsidRPr="007337DA">
        <w:t>applicable):</w:t>
      </w:r>
      <w:r w:rsidRPr="007337DA">
        <w:rPr>
          <w:spacing w:val="-3"/>
        </w:rPr>
        <w:t xml:space="preserve"> </w:t>
      </w:r>
      <w:r w:rsidRPr="007337DA">
        <w:rPr>
          <w:u w:val="single"/>
        </w:rPr>
        <w:t xml:space="preserve"> </w:t>
      </w:r>
      <w:r w:rsidR="007337DA" w:rsidRPr="007337DA">
        <w:rPr>
          <w:u w:val="single"/>
        </w:rPr>
        <w:t>1050299</w:t>
      </w:r>
      <w:r w:rsidRPr="007337DA">
        <w:rPr>
          <w:u w:val="single"/>
        </w:rPr>
        <w:tab/>
      </w:r>
    </w:p>
    <w:p w14:paraId="101AB1B2" w14:textId="77777777" w:rsidR="003B3D01" w:rsidRPr="007337DA" w:rsidRDefault="003B3D01">
      <w:pPr>
        <w:pStyle w:val="BodyText"/>
        <w:rPr>
          <w:sz w:val="20"/>
        </w:rPr>
      </w:pPr>
    </w:p>
    <w:p w14:paraId="6B1FBCCC" w14:textId="77777777" w:rsidR="003B3D01" w:rsidRDefault="003B3D01">
      <w:pPr>
        <w:pStyle w:val="BodyText"/>
        <w:spacing w:before="3"/>
        <w:rPr>
          <w:sz w:val="22"/>
        </w:rPr>
      </w:pPr>
    </w:p>
    <w:p w14:paraId="3B9AD4B9" w14:textId="77777777" w:rsidR="003B3D01" w:rsidRDefault="006179DB">
      <w:pPr>
        <w:pStyle w:val="Heading1"/>
        <w:ind w:left="2152"/>
        <w:rPr>
          <w:u w:val="none"/>
        </w:rPr>
      </w:pPr>
      <w:r>
        <w:rPr>
          <w:u w:val="thick"/>
        </w:rPr>
        <w:t>The following must be enclosed with this application:</w:t>
      </w:r>
    </w:p>
    <w:p w14:paraId="3DDF855D" w14:textId="77777777" w:rsidR="003B3D01" w:rsidRDefault="003B3D01">
      <w:pPr>
        <w:pStyle w:val="BodyText"/>
        <w:spacing w:before="8"/>
        <w:rPr>
          <w:sz w:val="9"/>
        </w:rPr>
      </w:pPr>
    </w:p>
    <w:p w14:paraId="430C178D" w14:textId="77777777" w:rsidR="003B3D01" w:rsidRDefault="006179DB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before="94"/>
        <w:rPr>
          <w:b/>
          <w:sz w:val="18"/>
        </w:rPr>
      </w:pPr>
      <w:r>
        <w:rPr>
          <w:b/>
          <w:sz w:val="18"/>
        </w:rPr>
        <w:t>A complete set of construction drawings of the proposed facility demonstrating compliance with applicable Federal, State and Harnett County building codes;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and,</w:t>
      </w:r>
    </w:p>
    <w:p w14:paraId="41F06319" w14:textId="77777777" w:rsidR="003B3D01" w:rsidRDefault="006179DB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ind w:right="838"/>
        <w:rPr>
          <w:b/>
          <w:sz w:val="18"/>
        </w:rPr>
      </w:pPr>
      <w:r>
        <w:rPr>
          <w:b/>
          <w:sz w:val="18"/>
        </w:rPr>
        <w:t xml:space="preserve">A structural analysis </w:t>
      </w:r>
      <w:r>
        <w:rPr>
          <w:b/>
          <w:spacing w:val="2"/>
          <w:sz w:val="18"/>
        </w:rPr>
        <w:t xml:space="preserve">by </w:t>
      </w:r>
      <w:r>
        <w:rPr>
          <w:b/>
          <w:sz w:val="18"/>
        </w:rPr>
        <w:t>a Registered Professional Engineer that the support structure complies</w:t>
      </w:r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>with applicable ANSI/EIA/TIA-222G (as amended) standards;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and,</w:t>
      </w:r>
    </w:p>
    <w:p w14:paraId="3E169EFB" w14:textId="77777777" w:rsidR="003B3D01" w:rsidRDefault="006179DB">
      <w:pPr>
        <w:pStyle w:val="ListParagraph"/>
        <w:numPr>
          <w:ilvl w:val="0"/>
          <w:numId w:val="1"/>
        </w:numPr>
        <w:tabs>
          <w:tab w:val="left" w:pos="953"/>
        </w:tabs>
        <w:ind w:right="520"/>
        <w:jc w:val="both"/>
        <w:rPr>
          <w:b/>
          <w:sz w:val="18"/>
        </w:rPr>
      </w:pPr>
      <w:r>
        <w:rPr>
          <w:b/>
          <w:sz w:val="18"/>
        </w:rPr>
        <w:t>A statement (electronic preferable) from a qualified individual that the applicant will comply with all FCC rules regarding human exposure to RF energy and a statement (electronic preferable) from the applicant that the applicant will comply with all applicable FCC rules regarding radio-frequency</w:t>
      </w:r>
      <w:r>
        <w:rPr>
          <w:b/>
          <w:spacing w:val="-24"/>
          <w:sz w:val="18"/>
        </w:rPr>
        <w:t xml:space="preserve"> </w:t>
      </w:r>
      <w:r>
        <w:rPr>
          <w:b/>
          <w:sz w:val="18"/>
        </w:rPr>
        <w:t>interference;</w:t>
      </w:r>
    </w:p>
    <w:p w14:paraId="04DDE86A" w14:textId="77777777" w:rsidR="003B3D01" w:rsidRDefault="003B3D01">
      <w:pPr>
        <w:pStyle w:val="BodyText"/>
        <w:rPr>
          <w:sz w:val="20"/>
        </w:rPr>
      </w:pPr>
    </w:p>
    <w:p w14:paraId="5029ED31" w14:textId="77777777" w:rsidR="003B3D01" w:rsidRDefault="003B3D01">
      <w:pPr>
        <w:pStyle w:val="BodyText"/>
        <w:rPr>
          <w:sz w:val="20"/>
        </w:rPr>
      </w:pPr>
    </w:p>
    <w:p w14:paraId="737D63F6" w14:textId="77777777" w:rsidR="003B3D01" w:rsidRDefault="006179DB">
      <w:pPr>
        <w:pStyle w:val="BodyText"/>
        <w:spacing w:before="160"/>
        <w:ind w:left="1048"/>
      </w:pPr>
      <w:r>
        <w:t>Please Note: Supplemental information may be requested for purposes of clarity or confirmation.</w:t>
      </w:r>
    </w:p>
    <w:p w14:paraId="2C70DB8A" w14:textId="77777777" w:rsidR="003B3D01" w:rsidRDefault="003B3D01">
      <w:pPr>
        <w:pStyle w:val="BodyText"/>
        <w:rPr>
          <w:sz w:val="20"/>
        </w:rPr>
      </w:pPr>
    </w:p>
    <w:p w14:paraId="00A30AB0" w14:textId="77777777" w:rsidR="003B3D01" w:rsidRDefault="003B3D01">
      <w:pPr>
        <w:pStyle w:val="BodyText"/>
        <w:rPr>
          <w:sz w:val="20"/>
        </w:rPr>
      </w:pPr>
    </w:p>
    <w:p w14:paraId="09DDB558" w14:textId="77777777" w:rsidR="003B3D01" w:rsidRDefault="003B3D01">
      <w:pPr>
        <w:pStyle w:val="BodyText"/>
        <w:rPr>
          <w:sz w:val="20"/>
        </w:rPr>
      </w:pPr>
    </w:p>
    <w:p w14:paraId="19829550" w14:textId="77777777" w:rsidR="003B3D01" w:rsidRDefault="003B3D01">
      <w:pPr>
        <w:pStyle w:val="BodyText"/>
        <w:rPr>
          <w:sz w:val="21"/>
        </w:rPr>
      </w:pPr>
    </w:p>
    <w:p w14:paraId="41A6E0B6" w14:textId="77777777" w:rsidR="003B3D01" w:rsidRDefault="006179DB">
      <w:pPr>
        <w:spacing w:before="95"/>
        <w:ind w:right="1521"/>
        <w:jc w:val="right"/>
        <w:rPr>
          <w:sz w:val="16"/>
        </w:rPr>
      </w:pPr>
      <w:r>
        <w:rPr>
          <w:sz w:val="16"/>
        </w:rPr>
        <w:t>HCWFC-04</w:t>
      </w:r>
    </w:p>
    <w:sectPr w:rsidR="003B3D01">
      <w:type w:val="continuous"/>
      <w:pgSz w:w="12240" w:h="15840"/>
      <w:pgMar w:top="6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5128C"/>
    <w:multiLevelType w:val="hybridMultilevel"/>
    <w:tmpl w:val="83D882A4"/>
    <w:lvl w:ilvl="0" w:tplc="36888BE4">
      <w:start w:val="1"/>
      <w:numFmt w:val="decimal"/>
      <w:lvlText w:val="%1."/>
      <w:lvlJc w:val="left"/>
      <w:pPr>
        <w:ind w:left="952" w:hanging="360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en-US" w:eastAsia="en-US" w:bidi="en-US"/>
      </w:rPr>
    </w:lvl>
    <w:lvl w:ilvl="1" w:tplc="3962DF62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en-US"/>
      </w:rPr>
    </w:lvl>
    <w:lvl w:ilvl="2" w:tplc="42924A04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en-US"/>
      </w:rPr>
    </w:lvl>
    <w:lvl w:ilvl="3" w:tplc="E7FC3C4C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en-US"/>
      </w:rPr>
    </w:lvl>
    <w:lvl w:ilvl="4" w:tplc="79680BF4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en-US"/>
      </w:rPr>
    </w:lvl>
    <w:lvl w:ilvl="5" w:tplc="0DD8892A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6" w:tplc="97C87DE4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en-US"/>
      </w:rPr>
    </w:lvl>
    <w:lvl w:ilvl="7" w:tplc="376A41FC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en-US"/>
      </w:rPr>
    </w:lvl>
    <w:lvl w:ilvl="8" w:tplc="E1261C18"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D01"/>
    <w:rsid w:val="00042F5B"/>
    <w:rsid w:val="001015F4"/>
    <w:rsid w:val="00184EA4"/>
    <w:rsid w:val="0025141F"/>
    <w:rsid w:val="003B3D01"/>
    <w:rsid w:val="006179DB"/>
    <w:rsid w:val="007337DA"/>
    <w:rsid w:val="008C27D6"/>
    <w:rsid w:val="00C33C7A"/>
    <w:rsid w:val="00E04170"/>
    <w:rsid w:val="00E3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1FE1AE5"/>
  <w15:docId w15:val="{397BEFFE-FF89-464C-866F-7323D2B8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32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952" w:right="25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WIRELESS TELECOMMUNICATIONS FACILITY (WCF)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WIRELESS TELECOMMUNICATIONS FACILITY (WCF)</dc:title>
  <dc:creator>Apex Site Management</dc:creator>
  <cp:lastModifiedBy>Holley Keyser</cp:lastModifiedBy>
  <cp:revision>9</cp:revision>
  <dcterms:created xsi:type="dcterms:W3CDTF">2021-05-07T18:40:00Z</dcterms:created>
  <dcterms:modified xsi:type="dcterms:W3CDTF">2021-09-23T18:20:00Z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2021-05-07T00:00:00Z</vt:filetime>
  </property>
</Properties>
</file>