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CE5A" w14:textId="1B9767B7" w:rsidR="00D353A9" w:rsidRDefault="00D353A9" w:rsidP="00724236">
      <w:pPr>
        <w:ind w:hanging="990"/>
      </w:pPr>
    </w:p>
    <w:p w14:paraId="137E456A" w14:textId="6B2F6B07" w:rsidR="00724236" w:rsidRDefault="00967A57" w:rsidP="00967A57">
      <w:pPr>
        <w:ind w:hanging="1080"/>
      </w:pPr>
      <w:r w:rsidRPr="00555445">
        <w:rPr>
          <w:noProof/>
        </w:rPr>
        <w:drawing>
          <wp:inline distT="0" distB="0" distL="0" distR="0" wp14:anchorId="1398CD04" wp14:editId="67FDD8E2">
            <wp:extent cx="3812942" cy="685800"/>
            <wp:effectExtent l="0" t="0" r="0" b="0"/>
            <wp:docPr id="1" name="Picture 1" descr="public:Lauren Marburger:P2P:FINAL DOCS:LOGOS TO SEND:PFOAM_logo_horizontal_RGB_12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Lauren Marburger:P2P:FINAL DOCS:LOGOS TO SEND:PFOAM_logo_horizontal_RGB_12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4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E48E" w14:textId="0331DC8E" w:rsidR="00935391" w:rsidRDefault="00935391" w:rsidP="00967A57">
      <w:pPr>
        <w:ind w:hanging="1080"/>
      </w:pPr>
    </w:p>
    <w:p w14:paraId="2AE6D335" w14:textId="744164C1" w:rsidR="00935391" w:rsidRDefault="00935391" w:rsidP="00967A57">
      <w:pPr>
        <w:ind w:hanging="1080"/>
      </w:pPr>
    </w:p>
    <w:p w14:paraId="0BC3426B" w14:textId="5CD7B18D" w:rsidR="00935391" w:rsidRDefault="00935391" w:rsidP="00967A57">
      <w:pPr>
        <w:ind w:hanging="1080"/>
      </w:pPr>
    </w:p>
    <w:p w14:paraId="00833E78" w14:textId="77777777" w:rsidR="00935391" w:rsidRPr="00935391" w:rsidRDefault="00935391" w:rsidP="0093539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3539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F9F874D" w14:textId="77777777" w:rsidR="00935391" w:rsidRDefault="00935391" w:rsidP="0093539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1E01EB0" w14:textId="26E88754" w:rsidR="00935391" w:rsidRPr="00ED5492" w:rsidRDefault="00ED5492" w:rsidP="00935391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ED5492">
        <w:rPr>
          <w:rFonts w:ascii="Calibri" w:eastAsia="Times New Roman" w:hAnsi="Calibri" w:cs="Calibri"/>
          <w:color w:val="000000"/>
          <w:sz w:val="32"/>
          <w:szCs w:val="32"/>
        </w:rPr>
        <w:t>To whom it may concern,</w:t>
      </w:r>
    </w:p>
    <w:p w14:paraId="6C7C6146" w14:textId="77777777" w:rsidR="00935391" w:rsidRPr="00ED5492" w:rsidRDefault="00935391" w:rsidP="00935391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46004481" w14:textId="1D68CB60" w:rsidR="00935391" w:rsidRPr="00ED5492" w:rsidRDefault="00935391" w:rsidP="00935391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ED5492">
        <w:rPr>
          <w:rFonts w:ascii="Calibri" w:eastAsia="Times New Roman" w:hAnsi="Calibri" w:cs="Calibri"/>
          <w:color w:val="000000"/>
          <w:sz w:val="32"/>
          <w:szCs w:val="32"/>
        </w:rPr>
        <w:t>Progressive Foam Technologies</w:t>
      </w:r>
      <w:r w:rsidR="00ED5492" w:rsidRPr="00ED5492">
        <w:rPr>
          <w:rFonts w:ascii="Calibri" w:eastAsia="Times New Roman" w:hAnsi="Calibri" w:cs="Calibri"/>
          <w:color w:val="000000"/>
          <w:sz w:val="32"/>
          <w:szCs w:val="32"/>
        </w:rPr>
        <w:t xml:space="preserve"> Halo products and</w:t>
      </w:r>
      <w:r w:rsidRPr="00ED5492">
        <w:rPr>
          <w:rFonts w:ascii="Calibri" w:eastAsia="Times New Roman" w:hAnsi="Calibri" w:cs="Calibri"/>
          <w:color w:val="000000"/>
          <w:sz w:val="32"/>
          <w:szCs w:val="32"/>
        </w:rPr>
        <w:t xml:space="preserve"> FR rated panels contain </w:t>
      </w:r>
      <w:proofErr w:type="spellStart"/>
      <w:r w:rsidRPr="00ED5492">
        <w:rPr>
          <w:rFonts w:ascii="Calibri" w:eastAsia="Times New Roman" w:hAnsi="Calibri" w:cs="Calibri"/>
          <w:color w:val="000000"/>
          <w:sz w:val="32"/>
          <w:szCs w:val="32"/>
        </w:rPr>
        <w:t>Preventol</w:t>
      </w:r>
      <w:proofErr w:type="spellEnd"/>
      <w:r w:rsidRPr="00ED5492">
        <w:rPr>
          <w:rFonts w:ascii="Calibri" w:eastAsia="Times New Roman" w:hAnsi="Calibri" w:cs="Calibri"/>
          <w:color w:val="000000"/>
          <w:sz w:val="32"/>
          <w:szCs w:val="32"/>
        </w:rPr>
        <w:t xml:space="preserve"> TM EPS, a systemic insecticide which protects the foam against termite damage. In testing, </w:t>
      </w:r>
      <w:proofErr w:type="spellStart"/>
      <w:r w:rsidRPr="00ED5492">
        <w:rPr>
          <w:rFonts w:ascii="Calibri" w:eastAsia="Times New Roman" w:hAnsi="Calibri" w:cs="Calibri"/>
          <w:color w:val="000000"/>
          <w:sz w:val="32"/>
          <w:szCs w:val="32"/>
        </w:rPr>
        <w:t>Preventol</w:t>
      </w:r>
      <w:proofErr w:type="spellEnd"/>
      <w:r w:rsidRPr="00ED5492">
        <w:rPr>
          <w:rFonts w:ascii="Calibri" w:eastAsia="Times New Roman" w:hAnsi="Calibri" w:cs="Calibri"/>
          <w:color w:val="000000"/>
          <w:sz w:val="32"/>
          <w:szCs w:val="32"/>
        </w:rPr>
        <w:t xml:space="preserve"> TM EPS outperformed other similar products by a wide margin. Used at very low concentrations and being fully encapsulated within the foam matrix, the product is safe for installers and homeowners.  The active ingredient in </w:t>
      </w:r>
      <w:proofErr w:type="spellStart"/>
      <w:r w:rsidRPr="00ED5492">
        <w:rPr>
          <w:rFonts w:ascii="Calibri" w:eastAsia="Times New Roman" w:hAnsi="Calibri" w:cs="Calibri"/>
          <w:color w:val="000000"/>
          <w:sz w:val="32"/>
          <w:szCs w:val="32"/>
        </w:rPr>
        <w:t>Preventol</w:t>
      </w:r>
      <w:proofErr w:type="spellEnd"/>
      <w:r w:rsidRPr="00ED5492">
        <w:rPr>
          <w:rFonts w:ascii="Calibri" w:eastAsia="Times New Roman" w:hAnsi="Calibri" w:cs="Calibri"/>
          <w:color w:val="000000"/>
          <w:sz w:val="32"/>
          <w:szCs w:val="32"/>
        </w:rPr>
        <w:t xml:space="preserve"> TM EPS is also used for crop protection and for flea and tick control on pets.</w:t>
      </w:r>
    </w:p>
    <w:p w14:paraId="737A69FF" w14:textId="66C79348" w:rsidR="00935391" w:rsidRPr="00ED5492" w:rsidRDefault="00935391" w:rsidP="00935391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ED5492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116A1D6E" w14:textId="2EF7CA7F" w:rsidR="00935391" w:rsidRPr="00ED5492" w:rsidRDefault="00935391" w:rsidP="00935391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73203330" w14:textId="3558BC76" w:rsidR="00935391" w:rsidRDefault="00935391" w:rsidP="0093539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842D6CE" w14:textId="273771CE" w:rsidR="00935391" w:rsidRDefault="00935391" w:rsidP="0093539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515C4EE" w14:textId="7F3090CF" w:rsidR="00935391" w:rsidRDefault="00935391" w:rsidP="0093539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0705728" w14:textId="77777777" w:rsidR="00935391" w:rsidRDefault="00935391" w:rsidP="0093539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89B16C8" w14:textId="70C5E1CD" w:rsidR="00935391" w:rsidRDefault="00935391" w:rsidP="0093539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2746C15" w14:textId="77635025" w:rsidR="00935391" w:rsidRDefault="00935391" w:rsidP="0093539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243C2F3" w14:textId="77777777" w:rsidR="00935391" w:rsidRPr="00ED5492" w:rsidRDefault="00935391" w:rsidP="00935391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ED5492">
        <w:rPr>
          <w:rFonts w:ascii="Calibri" w:eastAsia="Times New Roman" w:hAnsi="Calibri" w:cs="Calibri"/>
          <w:color w:val="000000"/>
          <w:sz w:val="32"/>
          <w:szCs w:val="32"/>
        </w:rPr>
        <w:t>Scott Foreman</w:t>
      </w:r>
    </w:p>
    <w:p w14:paraId="1C9AAAF0" w14:textId="77777777" w:rsidR="00935391" w:rsidRPr="00ED5492" w:rsidRDefault="00935391" w:rsidP="00935391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ED5492">
        <w:rPr>
          <w:rFonts w:ascii="Calibri" w:eastAsia="Times New Roman" w:hAnsi="Calibri" w:cs="Calibri"/>
          <w:color w:val="000000"/>
          <w:sz w:val="32"/>
          <w:szCs w:val="32"/>
        </w:rPr>
        <w:t>Director of Manufacturing</w:t>
      </w:r>
    </w:p>
    <w:p w14:paraId="749C77AD" w14:textId="77777777" w:rsidR="00935391" w:rsidRPr="00ED5492" w:rsidRDefault="00935391" w:rsidP="00935391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ED5492">
        <w:rPr>
          <w:rFonts w:ascii="Calibri" w:eastAsia="Times New Roman" w:hAnsi="Calibri" w:cs="Calibri"/>
          <w:color w:val="000000"/>
          <w:sz w:val="32"/>
          <w:szCs w:val="32"/>
        </w:rPr>
        <w:t>Progressive Foam Technologies</w:t>
      </w:r>
    </w:p>
    <w:p w14:paraId="31A8146C" w14:textId="77777777" w:rsidR="00935391" w:rsidRPr="00ED5492" w:rsidRDefault="00935391" w:rsidP="00935391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ED5492">
        <w:rPr>
          <w:rFonts w:ascii="Calibri" w:eastAsia="Times New Roman" w:hAnsi="Calibri" w:cs="Calibri"/>
          <w:color w:val="000000"/>
          <w:sz w:val="32"/>
          <w:szCs w:val="32"/>
        </w:rPr>
        <w:t>330-795-0590</w:t>
      </w:r>
    </w:p>
    <w:p w14:paraId="6E5AE245" w14:textId="024A687C" w:rsidR="009F5390" w:rsidRPr="00ED5492" w:rsidRDefault="00ED5492" w:rsidP="00935391">
      <w:pPr>
        <w:rPr>
          <w:rFonts w:ascii="Calibri" w:eastAsia="Times New Roman" w:hAnsi="Calibri" w:cs="Calibri"/>
          <w:color w:val="000000"/>
          <w:sz w:val="32"/>
          <w:szCs w:val="32"/>
        </w:rPr>
      </w:pPr>
      <w:hyperlink r:id="rId6" w:history="1">
        <w:r w:rsidR="00935391" w:rsidRPr="00ED5492">
          <w:rPr>
            <w:rFonts w:ascii="Calibri" w:eastAsia="Times New Roman" w:hAnsi="Calibri" w:cs="Calibri"/>
            <w:color w:val="954F72"/>
            <w:sz w:val="32"/>
            <w:szCs w:val="32"/>
            <w:u w:val="single"/>
          </w:rPr>
          <w:t>Scott@Progressivefoam.com</w:t>
        </w:r>
      </w:hyperlink>
    </w:p>
    <w:p w14:paraId="7B97014F" w14:textId="77777777" w:rsidR="00935391" w:rsidRPr="00ED5492" w:rsidRDefault="00935391" w:rsidP="00935391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2BFB532" w14:textId="77777777" w:rsidR="00904291" w:rsidRDefault="00904291" w:rsidP="005756E8">
      <w:pPr>
        <w:pStyle w:val="BasicParagraph"/>
        <w:suppressAutoHyphens/>
        <w:spacing w:before="144"/>
        <w:ind w:right="-360" w:hanging="1800"/>
        <w:rPr>
          <w:rFonts w:ascii="Colfax-Regular" w:hAnsi="Colfax-Regular" w:cs="Colfax-Regular"/>
          <w:sz w:val="18"/>
          <w:szCs w:val="18"/>
        </w:rPr>
      </w:pPr>
    </w:p>
    <w:p w14:paraId="017D78C4" w14:textId="77777777" w:rsidR="00935391" w:rsidRDefault="00935391" w:rsidP="00935391">
      <w:pPr>
        <w:pStyle w:val="BasicParagraph"/>
        <w:suppressAutoHyphens/>
        <w:spacing w:before="144"/>
        <w:ind w:right="-360"/>
        <w:rPr>
          <w:rFonts w:ascii="Colfax-Regular" w:hAnsi="Colfax-Regular" w:cs="Colfax-Regular"/>
          <w:sz w:val="18"/>
          <w:szCs w:val="18"/>
        </w:rPr>
      </w:pPr>
    </w:p>
    <w:p w14:paraId="0C3F7202" w14:textId="77777777" w:rsidR="00935391" w:rsidRDefault="00935391" w:rsidP="00935391">
      <w:pPr>
        <w:pStyle w:val="BasicParagraph"/>
        <w:suppressAutoHyphens/>
        <w:spacing w:before="144"/>
        <w:ind w:right="-360"/>
        <w:rPr>
          <w:rFonts w:ascii="Colfax-Regular" w:hAnsi="Colfax-Regular" w:cs="Colfax-Regular"/>
          <w:sz w:val="18"/>
          <w:szCs w:val="18"/>
        </w:rPr>
      </w:pPr>
    </w:p>
    <w:p w14:paraId="65D7670A" w14:textId="4143A774" w:rsidR="00724236" w:rsidRPr="00967A57" w:rsidRDefault="009318D3" w:rsidP="00935391">
      <w:pPr>
        <w:pStyle w:val="BasicParagraph"/>
        <w:suppressAutoHyphens/>
        <w:spacing w:before="144"/>
        <w:ind w:right="-360"/>
        <w:rPr>
          <w:rFonts w:ascii="Colfax-Regular" w:hAnsi="Colfax-Regular" w:cs="Colfax-Regular"/>
          <w:sz w:val="18"/>
          <w:szCs w:val="18"/>
        </w:rPr>
      </w:pPr>
      <w:r>
        <w:rPr>
          <w:rFonts w:ascii="Colfax-Regular" w:hAnsi="Colfax-Regular" w:cs="Colfax-Regular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0764C6B" wp14:editId="255E5115">
            <wp:simplePos x="0" y="0"/>
            <wp:positionH relativeFrom="column">
              <wp:posOffset>-1143000</wp:posOffset>
            </wp:positionH>
            <wp:positionV relativeFrom="paragraph">
              <wp:posOffset>715010</wp:posOffset>
            </wp:positionV>
            <wp:extent cx="5486400" cy="406400"/>
            <wp:effectExtent l="0" t="0" r="0" b="0"/>
            <wp:wrapNone/>
            <wp:docPr id="5" name="Picture 5" descr="Macintosh HD:Users:lmarburger:Desktop:Screen Shot 2016-04-25 at 1.38.2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marburger:Desktop:Screen Shot 2016-04-25 at 1.38.21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236" w:rsidRPr="00967A57" w:rsidSect="009318D3">
      <w:pgSz w:w="12240" w:h="15840"/>
      <w:pgMar w:top="63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fax-Regular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A93"/>
    <w:multiLevelType w:val="hybridMultilevel"/>
    <w:tmpl w:val="790A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6E0"/>
    <w:multiLevelType w:val="hybridMultilevel"/>
    <w:tmpl w:val="CE1A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36"/>
    <w:rsid w:val="00034A90"/>
    <w:rsid w:val="001A7198"/>
    <w:rsid w:val="00251A38"/>
    <w:rsid w:val="002E1D12"/>
    <w:rsid w:val="004E0B8D"/>
    <w:rsid w:val="005477D6"/>
    <w:rsid w:val="005609FA"/>
    <w:rsid w:val="005756E8"/>
    <w:rsid w:val="006B3A2B"/>
    <w:rsid w:val="00724236"/>
    <w:rsid w:val="00904291"/>
    <w:rsid w:val="009318D3"/>
    <w:rsid w:val="00935391"/>
    <w:rsid w:val="00967A57"/>
    <w:rsid w:val="009F5390"/>
    <w:rsid w:val="00C629E8"/>
    <w:rsid w:val="00D353A9"/>
    <w:rsid w:val="00E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4A3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2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23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67A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1A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35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7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t@Progressivefoa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Marburger</dc:creator>
  <cp:keywords/>
  <dc:description/>
  <cp:lastModifiedBy>Scott Partlo</cp:lastModifiedBy>
  <cp:revision>3</cp:revision>
  <dcterms:created xsi:type="dcterms:W3CDTF">2022-02-02T22:24:00Z</dcterms:created>
  <dcterms:modified xsi:type="dcterms:W3CDTF">2022-02-02T22:24:00Z</dcterms:modified>
</cp:coreProperties>
</file>