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A0F" w:rsidRDefault="00F72CB2">
      <w:r>
        <w:rPr>
          <w:noProof/>
        </w:rPr>
        <w:drawing>
          <wp:inline distT="0" distB="0" distL="0" distR="0" wp14:anchorId="59693F78" wp14:editId="0E1F79B3">
            <wp:extent cx="5943600" cy="43916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9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1A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CB2"/>
    <w:rsid w:val="00481A0F"/>
    <w:rsid w:val="00F7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96833-DE4D-4010-9D13-AA10A58EC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L. Baker</dc:creator>
  <cp:keywords/>
  <dc:description/>
  <cp:lastModifiedBy>Randy L. Baker</cp:lastModifiedBy>
  <cp:revision>1</cp:revision>
  <dcterms:created xsi:type="dcterms:W3CDTF">2020-02-19T16:33:00Z</dcterms:created>
  <dcterms:modified xsi:type="dcterms:W3CDTF">2020-02-19T16:33:00Z</dcterms:modified>
</cp:coreProperties>
</file>