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24" w:rsidRDefault="00A71124"/>
    <w:p w:rsidR="00A71124" w:rsidRDefault="00A71124"/>
    <w:p w:rsidR="009E51CC" w:rsidRDefault="00DA51B2">
      <w:r>
        <w:t>Minimum r</w:t>
      </w:r>
      <w:r w:rsidR="00E54A67">
        <w:t>equirements for submitting plans to obtain a Residential Building Permit</w:t>
      </w:r>
    </w:p>
    <w:p w:rsidR="00E54A67" w:rsidRDefault="00E54A67"/>
    <w:p w:rsidR="00E54A67" w:rsidRDefault="00E54A67" w:rsidP="00E54A67">
      <w:pPr>
        <w:pStyle w:val="ListParagraph"/>
        <w:numPr>
          <w:ilvl w:val="0"/>
          <w:numId w:val="1"/>
        </w:numPr>
      </w:pPr>
      <w:r>
        <w:t>Home plans/additions do not require an engineer’s seal; however, they must be professionally drawn</w:t>
      </w:r>
      <w:r w:rsidR="00DA51B2">
        <w:t xml:space="preserve"> to scale (1/4 or 1/8)</w:t>
      </w:r>
      <w:r>
        <w:t>.  This means yo</w:t>
      </w:r>
      <w:r w:rsidR="00A71124">
        <w:t xml:space="preserve">u can either have them </w:t>
      </w:r>
      <w:proofErr w:type="gramStart"/>
      <w:r w:rsidR="00A71124">
        <w:t>drawn  or</w:t>
      </w:r>
      <w:proofErr w:type="gramEnd"/>
      <w:r w:rsidR="00A71124">
        <w:t xml:space="preserve"> </w:t>
      </w:r>
      <w:r>
        <w:t xml:space="preserve">draw them yourself.  </w:t>
      </w:r>
    </w:p>
    <w:p w:rsidR="00E54A67" w:rsidRDefault="00E54A67" w:rsidP="00E54A67">
      <w:pPr>
        <w:pStyle w:val="ListParagraph"/>
        <w:numPr>
          <w:ilvl w:val="0"/>
          <w:numId w:val="2"/>
        </w:numPr>
      </w:pPr>
      <w:r>
        <w:t>Plans need to be drawn as it is to be built on site</w:t>
      </w:r>
    </w:p>
    <w:p w:rsidR="00E54A67" w:rsidRDefault="00A71124" w:rsidP="00E54A67">
      <w:pPr>
        <w:pStyle w:val="ListParagraph"/>
        <w:numPr>
          <w:ilvl w:val="0"/>
          <w:numId w:val="1"/>
        </w:numPr>
      </w:pPr>
      <w:r>
        <w:t>Plans shall be drawn to the 2012 NC</w:t>
      </w:r>
      <w:r w:rsidR="00E54A67">
        <w:t xml:space="preserve"> Residential Code</w:t>
      </w:r>
    </w:p>
    <w:p w:rsidR="00E54A67" w:rsidRDefault="00E54A67" w:rsidP="00E54A67">
      <w:pPr>
        <w:pStyle w:val="ListParagraph"/>
        <w:numPr>
          <w:ilvl w:val="0"/>
          <w:numId w:val="1"/>
        </w:numPr>
      </w:pPr>
      <w:r>
        <w:t>Provide front, side and rear elevations</w:t>
      </w:r>
    </w:p>
    <w:p w:rsidR="00E54A67" w:rsidRDefault="00E54A67" w:rsidP="00E54A67">
      <w:pPr>
        <w:pStyle w:val="ListParagraph"/>
        <w:numPr>
          <w:ilvl w:val="0"/>
          <w:numId w:val="1"/>
        </w:numPr>
      </w:pPr>
      <w:r>
        <w:t>Foundation plan for slab, crawl space or basement showing depth and width of footing and dimensions of piers and pier footings.  Include anchor bolt placement</w:t>
      </w:r>
    </w:p>
    <w:p w:rsidR="00E54A67" w:rsidRDefault="00E54A67" w:rsidP="00E54A67">
      <w:pPr>
        <w:pStyle w:val="ListParagraph"/>
        <w:numPr>
          <w:ilvl w:val="0"/>
          <w:numId w:val="1"/>
        </w:numPr>
      </w:pPr>
      <w:r>
        <w:t>Floor system—Girder size, floor joists direction and size, type of lumber,</w:t>
      </w:r>
      <w:r w:rsidR="00B346E7">
        <w:t xml:space="preserve"> etc.  If I joists, supply layout sheet.</w:t>
      </w:r>
    </w:p>
    <w:p w:rsidR="00B346E7" w:rsidRDefault="00B346E7" w:rsidP="00E54A67">
      <w:pPr>
        <w:pStyle w:val="ListParagraph"/>
        <w:numPr>
          <w:ilvl w:val="0"/>
          <w:numId w:val="1"/>
        </w:numPr>
      </w:pPr>
      <w:r>
        <w:t>Floor plan with all dimensions of walls, windows, doors, stairs, headers, number of jack studs, and any point loads.  All rooms shall be identified</w:t>
      </w:r>
    </w:p>
    <w:p w:rsidR="00B346E7" w:rsidRDefault="00B346E7" w:rsidP="00E54A67">
      <w:pPr>
        <w:pStyle w:val="ListParagraph"/>
        <w:numPr>
          <w:ilvl w:val="0"/>
          <w:numId w:val="1"/>
        </w:numPr>
      </w:pPr>
      <w:r>
        <w:t>Second floor plan or ceiling plan showing size and direction of ceiling joists.</w:t>
      </w:r>
    </w:p>
    <w:p w:rsidR="00B346E7" w:rsidRDefault="00B346E7" w:rsidP="00E54A67">
      <w:pPr>
        <w:pStyle w:val="ListParagraph"/>
        <w:numPr>
          <w:ilvl w:val="0"/>
          <w:numId w:val="1"/>
        </w:numPr>
      </w:pPr>
      <w:r>
        <w:t>Roof plan showing all rafter directions and size of lumber.  Size of hips, valleys and ridge.</w:t>
      </w:r>
    </w:p>
    <w:p w:rsidR="00B346E7" w:rsidRDefault="00B346E7" w:rsidP="00E54A67">
      <w:pPr>
        <w:pStyle w:val="ListParagraph"/>
        <w:numPr>
          <w:ilvl w:val="0"/>
          <w:numId w:val="1"/>
        </w:numPr>
      </w:pPr>
      <w:r>
        <w:t>All engineered lumber (</w:t>
      </w:r>
      <w:proofErr w:type="spellStart"/>
      <w:r>
        <w:t>lvl’s</w:t>
      </w:r>
      <w:proofErr w:type="spellEnd"/>
      <w:r>
        <w:t>) shall have the cut sheet from the manufacturer or have the page of the plan sealed by and engineer.</w:t>
      </w:r>
    </w:p>
    <w:p w:rsidR="00B346E7" w:rsidRDefault="00544A01" w:rsidP="00E54A67">
      <w:pPr>
        <w:pStyle w:val="ListParagraph"/>
        <w:numPr>
          <w:ilvl w:val="0"/>
          <w:numId w:val="1"/>
        </w:numPr>
      </w:pPr>
      <w:r>
        <w:t>Trusses</w:t>
      </w:r>
      <w:r w:rsidR="00B346E7">
        <w:t>—shall have sealed truss cut sheets and layout sheet provided from the manufacturer.</w:t>
      </w:r>
    </w:p>
    <w:p w:rsidR="00B346E7" w:rsidRDefault="00B346E7" w:rsidP="00E54A67">
      <w:pPr>
        <w:pStyle w:val="ListParagraph"/>
        <w:numPr>
          <w:ilvl w:val="0"/>
          <w:numId w:val="1"/>
        </w:numPr>
      </w:pPr>
      <w:r>
        <w:t>Fenestration calculations and insulation details provided.</w:t>
      </w:r>
    </w:p>
    <w:p w:rsidR="00DA51B2" w:rsidRDefault="00DA51B2" w:rsidP="00E54A67">
      <w:pPr>
        <w:pStyle w:val="ListParagraph"/>
        <w:numPr>
          <w:ilvl w:val="0"/>
          <w:numId w:val="1"/>
        </w:numPr>
      </w:pPr>
      <w:r>
        <w:t>Upon review, additional information may be requested.</w:t>
      </w:r>
    </w:p>
    <w:p w:rsidR="00B346E7" w:rsidRDefault="00B346E7" w:rsidP="00B346E7">
      <w:pPr>
        <w:pStyle w:val="ListParagraph"/>
      </w:pPr>
    </w:p>
    <w:sectPr w:rsidR="00B346E7" w:rsidSect="009E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B6F"/>
    <w:multiLevelType w:val="hybridMultilevel"/>
    <w:tmpl w:val="92462CC2"/>
    <w:lvl w:ilvl="0" w:tplc="50EA9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0606B"/>
    <w:multiLevelType w:val="hybridMultilevel"/>
    <w:tmpl w:val="E88E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A67"/>
    <w:rsid w:val="00170193"/>
    <w:rsid w:val="00377BB1"/>
    <w:rsid w:val="00544A01"/>
    <w:rsid w:val="006F55FC"/>
    <w:rsid w:val="0081575A"/>
    <w:rsid w:val="008C4DB1"/>
    <w:rsid w:val="00924781"/>
    <w:rsid w:val="009E51CC"/>
    <w:rsid w:val="00A71124"/>
    <w:rsid w:val="00AC1675"/>
    <w:rsid w:val="00B346E7"/>
    <w:rsid w:val="00DA51B2"/>
    <w:rsid w:val="00E5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harnett</cp:lastModifiedBy>
  <cp:revision>6</cp:revision>
  <cp:lastPrinted>2014-03-20T18:13:00Z</cp:lastPrinted>
  <dcterms:created xsi:type="dcterms:W3CDTF">2010-10-01T18:49:00Z</dcterms:created>
  <dcterms:modified xsi:type="dcterms:W3CDTF">2014-03-20T18:14:00Z</dcterms:modified>
</cp:coreProperties>
</file>