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05" w:rsidRPr="00E17AA1" w:rsidRDefault="002B1889">
      <w:pPr>
        <w:rPr>
          <w:rFonts w:ascii="Times New Roman" w:hAnsi="Times New Roman" w:cs="Times New Roman"/>
          <w:b/>
          <w:sz w:val="24"/>
          <w:szCs w:val="24"/>
        </w:rPr>
      </w:pPr>
      <w:r>
        <w:rPr>
          <w:rFonts w:ascii="Times New Roman" w:hAnsi="Times New Roman" w:cs="Times New Roman"/>
          <w:b/>
          <w:sz w:val="24"/>
          <w:szCs w:val="24"/>
        </w:rPr>
        <w:t>May 5</w:t>
      </w:r>
      <w:r w:rsidR="00E17AA1" w:rsidRPr="00E17AA1">
        <w:rPr>
          <w:rFonts w:ascii="Times New Roman" w:hAnsi="Times New Roman" w:cs="Times New Roman"/>
          <w:b/>
          <w:sz w:val="24"/>
          <w:szCs w:val="24"/>
        </w:rPr>
        <w:t>, 2025</w:t>
      </w:r>
    </w:p>
    <w:p w:rsidR="00E17AA1" w:rsidRPr="00E17AA1" w:rsidRDefault="002B1889" w:rsidP="00E17AA1">
      <w:pPr>
        <w:spacing w:after="0"/>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t>Katelyn Armstrong</w:t>
      </w:r>
    </w:p>
    <w:p w:rsidR="00E17AA1" w:rsidRPr="00E17AA1" w:rsidRDefault="002B1889" w:rsidP="00E17AA1">
      <w:pPr>
        <w:spacing w:after="0"/>
        <w:rPr>
          <w:rFonts w:ascii="Times New Roman" w:hAnsi="Times New Roman" w:cs="Times New Roman"/>
          <w:b/>
          <w:sz w:val="24"/>
          <w:szCs w:val="24"/>
        </w:rPr>
      </w:pPr>
      <w:r>
        <w:rPr>
          <w:rFonts w:ascii="Times New Roman" w:hAnsi="Times New Roman" w:cs="Times New Roman"/>
          <w:b/>
          <w:sz w:val="24"/>
          <w:szCs w:val="24"/>
        </w:rPr>
        <w:tab/>
        <w:t>203 E Jackson Boulevard</w:t>
      </w:r>
    </w:p>
    <w:p w:rsidR="00E17AA1" w:rsidRDefault="002B1889" w:rsidP="00E17AA1">
      <w:pPr>
        <w:spacing w:after="0"/>
        <w:rPr>
          <w:rFonts w:ascii="Times New Roman" w:hAnsi="Times New Roman" w:cs="Times New Roman"/>
          <w:b/>
          <w:sz w:val="24"/>
          <w:szCs w:val="24"/>
        </w:rPr>
      </w:pPr>
      <w:r>
        <w:rPr>
          <w:rFonts w:ascii="Times New Roman" w:hAnsi="Times New Roman" w:cs="Times New Roman"/>
          <w:b/>
          <w:sz w:val="24"/>
          <w:szCs w:val="24"/>
        </w:rPr>
        <w:tab/>
        <w:t>Erwin, NC 28339</w:t>
      </w:r>
    </w:p>
    <w:p w:rsidR="002B1889" w:rsidRDefault="002B1889" w:rsidP="00E17AA1">
      <w:pPr>
        <w:spacing w:after="0"/>
        <w:rPr>
          <w:rFonts w:ascii="Times New Roman" w:hAnsi="Times New Roman" w:cs="Times New Roman"/>
          <w:b/>
          <w:sz w:val="24"/>
          <w:szCs w:val="24"/>
        </w:rPr>
      </w:pPr>
    </w:p>
    <w:p w:rsidR="002B1889" w:rsidRDefault="002B1889" w:rsidP="00E17AA1">
      <w:pPr>
        <w:spacing w:after="0"/>
        <w:rPr>
          <w:rFonts w:ascii="Times New Roman" w:hAnsi="Times New Roman" w:cs="Times New Roman"/>
          <w:b/>
          <w:sz w:val="24"/>
          <w:szCs w:val="24"/>
        </w:rPr>
      </w:pPr>
      <w:r>
        <w:rPr>
          <w:rFonts w:ascii="Times New Roman" w:hAnsi="Times New Roman" w:cs="Times New Roman"/>
          <w:b/>
          <w:sz w:val="24"/>
          <w:szCs w:val="24"/>
        </w:rPr>
        <w:t>Permit # - BCOM2504-0004</w:t>
      </w:r>
    </w:p>
    <w:p w:rsidR="00E17AA1" w:rsidRDefault="00E17AA1" w:rsidP="00E17AA1">
      <w:pPr>
        <w:spacing w:after="0"/>
        <w:rPr>
          <w:rFonts w:ascii="Times New Roman" w:hAnsi="Times New Roman" w:cs="Times New Roman"/>
          <w:b/>
          <w:sz w:val="24"/>
          <w:szCs w:val="24"/>
        </w:rPr>
      </w:pPr>
    </w:p>
    <w:p w:rsidR="00E17AA1" w:rsidRDefault="00E17AA1" w:rsidP="00E17AA1">
      <w:pPr>
        <w:spacing w:after="0"/>
        <w:rPr>
          <w:rFonts w:ascii="Times New Roman" w:hAnsi="Times New Roman" w:cs="Times New Roman"/>
          <w:sz w:val="24"/>
          <w:szCs w:val="24"/>
        </w:rPr>
      </w:pPr>
      <w:r>
        <w:rPr>
          <w:rFonts w:ascii="Times New Roman" w:hAnsi="Times New Roman" w:cs="Times New Roman"/>
          <w:sz w:val="24"/>
          <w:szCs w:val="24"/>
        </w:rPr>
        <w:t>To Whom It May Concern,</w:t>
      </w:r>
    </w:p>
    <w:p w:rsidR="00E17AA1" w:rsidRDefault="00E17AA1" w:rsidP="00E17AA1">
      <w:pPr>
        <w:spacing w:after="0"/>
        <w:rPr>
          <w:rFonts w:ascii="Times New Roman" w:hAnsi="Times New Roman" w:cs="Times New Roman"/>
          <w:sz w:val="24"/>
          <w:szCs w:val="24"/>
        </w:rPr>
      </w:pPr>
    </w:p>
    <w:p w:rsidR="00E17AA1" w:rsidRDefault="00E17AA1" w:rsidP="00E17AA1">
      <w:pPr>
        <w:spacing w:after="0"/>
        <w:ind w:right="288"/>
        <w:rPr>
          <w:rFonts w:ascii="Times New Roman" w:hAnsi="Times New Roman" w:cs="Times New Roman"/>
          <w:sz w:val="24"/>
          <w:szCs w:val="24"/>
        </w:rPr>
      </w:pPr>
      <w:r>
        <w:rPr>
          <w:rFonts w:ascii="Times New Roman" w:hAnsi="Times New Roman" w:cs="Times New Roman"/>
          <w:sz w:val="24"/>
          <w:szCs w:val="24"/>
        </w:rPr>
        <w:t>Thank you for submitting the c</w:t>
      </w:r>
      <w:r w:rsidR="002B1889">
        <w:rPr>
          <w:rFonts w:ascii="Times New Roman" w:hAnsi="Times New Roman" w:cs="Times New Roman"/>
          <w:sz w:val="24"/>
          <w:szCs w:val="24"/>
        </w:rPr>
        <w:t>hange of use plans for the law office</w:t>
      </w:r>
      <w:r>
        <w:rPr>
          <w:rFonts w:ascii="Times New Roman" w:hAnsi="Times New Roman" w:cs="Times New Roman"/>
          <w:sz w:val="24"/>
          <w:szCs w:val="24"/>
        </w:rPr>
        <w:t>. The plans have been carefully reviewed by a qualified code enforcement official to examine for full compliance with the North Carolina Fire Prevention Code and all other fire protection regulatory documents. There are some items that were found during the plan review process that need to be addressed before a final inspection of the updated facility can be given. These items are outlined and described below.</w:t>
      </w:r>
    </w:p>
    <w:p w:rsidR="00E17AA1" w:rsidRDefault="00E17AA1" w:rsidP="00E17AA1">
      <w:pPr>
        <w:spacing w:after="0"/>
        <w:ind w:right="288"/>
        <w:rPr>
          <w:rFonts w:ascii="Times New Roman" w:hAnsi="Times New Roman" w:cs="Times New Roman"/>
          <w:sz w:val="24"/>
          <w:szCs w:val="24"/>
        </w:rPr>
      </w:pPr>
    </w:p>
    <w:p w:rsidR="00E17AA1" w:rsidRDefault="00E17AA1" w:rsidP="00E17AA1">
      <w:pPr>
        <w:spacing w:after="0"/>
        <w:ind w:right="288"/>
        <w:rPr>
          <w:rFonts w:ascii="Times New Roman" w:hAnsi="Times New Roman" w:cs="Times New Roman"/>
          <w:sz w:val="24"/>
          <w:szCs w:val="24"/>
        </w:rPr>
      </w:pPr>
    </w:p>
    <w:p w:rsidR="00E17AA1" w:rsidRPr="00E17AA1" w:rsidRDefault="00E17AA1" w:rsidP="00E17AA1">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Fire Extinguishers</w:t>
      </w:r>
    </w:p>
    <w:p w:rsidR="00E17AA1" w:rsidRDefault="00E17AA1"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The fire extinguishers provided shall have a minimum rating of 2A:10BC and shall not be installed higher than five feet above the finished floor.</w:t>
      </w:r>
    </w:p>
    <w:p w:rsidR="00E17AA1" w:rsidRDefault="00E17AA1" w:rsidP="00E17AA1">
      <w:pPr>
        <w:spacing w:after="0"/>
        <w:ind w:right="288"/>
        <w:rPr>
          <w:rFonts w:ascii="Times New Roman" w:hAnsi="Times New Roman" w:cs="Times New Roman"/>
          <w:sz w:val="24"/>
          <w:szCs w:val="24"/>
        </w:rPr>
      </w:pPr>
    </w:p>
    <w:p w:rsidR="00E17AA1" w:rsidRPr="00E17AA1" w:rsidRDefault="00E17AA1" w:rsidP="00E17AA1">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Emergency Lighting</w:t>
      </w:r>
    </w:p>
    <w:p w:rsidR="00E17AA1" w:rsidRDefault="00E17AA1"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All emergency lighting shall be in proper operating condition at the time of final inspection.</w:t>
      </w:r>
    </w:p>
    <w:p w:rsidR="00791549" w:rsidRDefault="00E17AA1" w:rsidP="00791549">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The means of egress, including the exit discharge, shall be illuminated at all times.</w:t>
      </w:r>
    </w:p>
    <w:p w:rsidR="00791549" w:rsidRPr="00791549" w:rsidRDefault="00791549" w:rsidP="00791549">
      <w:pPr>
        <w:spacing w:after="0"/>
        <w:ind w:right="288"/>
        <w:rPr>
          <w:rFonts w:ascii="Times New Roman" w:hAnsi="Times New Roman" w:cs="Times New Roman"/>
          <w:sz w:val="24"/>
          <w:szCs w:val="24"/>
        </w:rPr>
      </w:pPr>
    </w:p>
    <w:p w:rsidR="00E17AA1" w:rsidRPr="00985D4F" w:rsidRDefault="00985D4F" w:rsidP="00985D4F">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Physical Address</w:t>
      </w:r>
    </w:p>
    <w:p w:rsidR="00985D4F" w:rsidRDefault="00791549" w:rsidP="00985D4F">
      <w:pPr>
        <w:pStyle w:val="ListParagraph"/>
        <w:numPr>
          <w:ilvl w:val="0"/>
          <w:numId w:val="4"/>
        </w:numPr>
        <w:spacing w:after="0"/>
        <w:ind w:right="288"/>
        <w:rPr>
          <w:rFonts w:ascii="Times New Roman" w:hAnsi="Times New Roman" w:cs="Times New Roman"/>
          <w:sz w:val="24"/>
          <w:szCs w:val="24"/>
        </w:rPr>
      </w:pPr>
      <w:r>
        <w:rPr>
          <w:rFonts w:ascii="Times New Roman" w:hAnsi="Times New Roman" w:cs="Times New Roman"/>
          <w:sz w:val="24"/>
          <w:szCs w:val="24"/>
        </w:rPr>
        <w:t>Address numbers attached to the building shall be at least six inches in height and shall be contrasting in color to the background it is attached to.</w:t>
      </w:r>
    </w:p>
    <w:p w:rsidR="00791549" w:rsidRDefault="00791549" w:rsidP="00791549">
      <w:pPr>
        <w:spacing w:after="0"/>
        <w:ind w:right="288"/>
        <w:rPr>
          <w:rFonts w:ascii="Times New Roman" w:hAnsi="Times New Roman" w:cs="Times New Roman"/>
          <w:sz w:val="24"/>
          <w:szCs w:val="24"/>
        </w:rPr>
      </w:pPr>
    </w:p>
    <w:p w:rsidR="00791549" w:rsidRDefault="00791549" w:rsidP="00791549">
      <w:pPr>
        <w:spacing w:after="0"/>
        <w:ind w:right="288"/>
        <w:rPr>
          <w:rFonts w:ascii="Times New Roman" w:hAnsi="Times New Roman" w:cs="Times New Roman"/>
          <w:sz w:val="24"/>
          <w:szCs w:val="24"/>
        </w:rPr>
      </w:pPr>
    </w:p>
    <w:p w:rsidR="00791549" w:rsidRDefault="00EE7437" w:rsidP="00EE7437">
      <w:pPr>
        <w:pStyle w:val="ListParagraph"/>
        <w:numPr>
          <w:ilvl w:val="0"/>
          <w:numId w:val="1"/>
        </w:numPr>
        <w:spacing w:after="0"/>
        <w:ind w:right="288"/>
        <w:rPr>
          <w:rFonts w:ascii="Times New Roman" w:hAnsi="Times New Roman" w:cs="Times New Roman"/>
          <w:b/>
          <w:sz w:val="24"/>
          <w:szCs w:val="24"/>
        </w:rPr>
      </w:pPr>
      <w:r>
        <w:rPr>
          <w:rFonts w:ascii="Times New Roman" w:hAnsi="Times New Roman" w:cs="Times New Roman"/>
          <w:b/>
          <w:sz w:val="24"/>
          <w:szCs w:val="24"/>
        </w:rPr>
        <w:t>Notes</w:t>
      </w:r>
    </w:p>
    <w:p w:rsidR="00EE7437" w:rsidRPr="00EE7437" w:rsidRDefault="00EE7437" w:rsidP="00EE7437">
      <w:pPr>
        <w:pStyle w:val="ListParagraph"/>
        <w:numPr>
          <w:ilvl w:val="0"/>
          <w:numId w:val="4"/>
        </w:numPr>
        <w:spacing w:after="0"/>
        <w:ind w:right="288"/>
        <w:rPr>
          <w:rFonts w:ascii="Times New Roman" w:hAnsi="Times New Roman" w:cs="Times New Roman"/>
          <w:b/>
          <w:sz w:val="24"/>
          <w:szCs w:val="24"/>
        </w:rPr>
      </w:pPr>
      <w:r>
        <w:rPr>
          <w:rFonts w:ascii="Times New Roman" w:hAnsi="Times New Roman" w:cs="Times New Roman"/>
          <w:sz w:val="24"/>
          <w:szCs w:val="24"/>
        </w:rPr>
        <w:t xml:space="preserve">A final inspection is required for this property. </w:t>
      </w:r>
    </w:p>
    <w:p w:rsidR="00EE7437" w:rsidRPr="00EE7437" w:rsidRDefault="00EE7437" w:rsidP="00EE7437">
      <w:pPr>
        <w:pStyle w:val="ListParagraph"/>
        <w:numPr>
          <w:ilvl w:val="0"/>
          <w:numId w:val="4"/>
        </w:numPr>
        <w:spacing w:after="0"/>
        <w:ind w:right="288"/>
        <w:rPr>
          <w:rFonts w:ascii="Times New Roman" w:hAnsi="Times New Roman" w:cs="Times New Roman"/>
          <w:b/>
          <w:sz w:val="24"/>
          <w:szCs w:val="24"/>
        </w:rPr>
      </w:pPr>
      <w:r>
        <w:rPr>
          <w:rFonts w:ascii="Times New Roman" w:hAnsi="Times New Roman" w:cs="Times New Roman"/>
          <w:sz w:val="24"/>
          <w:szCs w:val="24"/>
        </w:rPr>
        <w:t xml:space="preserve">Please call </w:t>
      </w:r>
      <w:r w:rsidRPr="00EE7437">
        <w:rPr>
          <w:rFonts w:ascii="Times New Roman" w:hAnsi="Times New Roman" w:cs="Times New Roman"/>
          <w:sz w:val="24"/>
          <w:szCs w:val="24"/>
          <w:highlight w:val="yellow"/>
        </w:rPr>
        <w:t>910-893-0742</w:t>
      </w:r>
      <w:r>
        <w:rPr>
          <w:rFonts w:ascii="Times New Roman" w:hAnsi="Times New Roman" w:cs="Times New Roman"/>
          <w:sz w:val="24"/>
          <w:szCs w:val="24"/>
        </w:rPr>
        <w:t xml:space="preserve"> to schedule a date and time to conduct a final inspection.</w:t>
      </w:r>
    </w:p>
    <w:p w:rsidR="00EE7437" w:rsidRDefault="00EE7437" w:rsidP="00EE7437">
      <w:pPr>
        <w:spacing w:after="0"/>
        <w:ind w:right="288"/>
        <w:rPr>
          <w:rFonts w:ascii="Times New Roman" w:hAnsi="Times New Roman" w:cs="Times New Roman"/>
          <w:b/>
          <w:sz w:val="24"/>
          <w:szCs w:val="24"/>
        </w:rPr>
      </w:pPr>
    </w:p>
    <w:p w:rsidR="00EE7437" w:rsidRDefault="00EE7437" w:rsidP="00EE7437">
      <w:pPr>
        <w:spacing w:after="0"/>
        <w:ind w:right="288"/>
        <w:rPr>
          <w:rFonts w:ascii="Times New Roman" w:hAnsi="Times New Roman" w:cs="Times New Roman"/>
          <w:b/>
          <w:sz w:val="24"/>
          <w:szCs w:val="24"/>
        </w:rPr>
      </w:pPr>
    </w:p>
    <w:p w:rsidR="00EE7437" w:rsidRDefault="00EE7437" w:rsidP="00EE7437">
      <w:pPr>
        <w:spacing w:after="0"/>
        <w:ind w:right="288"/>
        <w:rPr>
          <w:rFonts w:ascii="Times New Roman" w:hAnsi="Times New Roman" w:cs="Times New Roman"/>
          <w:b/>
          <w:sz w:val="24"/>
          <w:szCs w:val="24"/>
        </w:rPr>
      </w:pPr>
    </w:p>
    <w:p w:rsidR="00EE7437" w:rsidRDefault="00EE7437" w:rsidP="00EE7437">
      <w:pPr>
        <w:spacing w:after="0"/>
        <w:ind w:right="288"/>
        <w:rPr>
          <w:rFonts w:ascii="Times New Roman" w:hAnsi="Times New Roman" w:cs="Times New Roman"/>
          <w:b/>
          <w:sz w:val="24"/>
          <w:szCs w:val="24"/>
        </w:rPr>
      </w:pPr>
    </w:p>
    <w:p w:rsidR="00EE7437" w:rsidRPr="00EE7437" w:rsidRDefault="00EE7437" w:rsidP="00EE7437">
      <w:pPr>
        <w:spacing w:after="0"/>
        <w:ind w:right="288"/>
        <w:rPr>
          <w:rFonts w:ascii="Times New Roman" w:hAnsi="Times New Roman" w:cs="Times New Roman"/>
          <w:b/>
          <w:sz w:val="24"/>
          <w:szCs w:val="24"/>
        </w:rPr>
      </w:pPr>
      <w:bookmarkStart w:id="0" w:name="_GoBack"/>
      <w:bookmarkEnd w:id="0"/>
    </w:p>
    <w:p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lastRenderedPageBreak/>
        <w:t>Thank you again for sub</w:t>
      </w:r>
      <w:r w:rsidR="00575FDE">
        <w:rPr>
          <w:rFonts w:ascii="Times New Roman" w:hAnsi="Times New Roman" w:cs="Times New Roman"/>
          <w:sz w:val="24"/>
          <w:szCs w:val="24"/>
        </w:rPr>
        <w:t>mitting the plans for the salon</w:t>
      </w:r>
      <w:r w:rsidRPr="00791549">
        <w:rPr>
          <w:rFonts w:ascii="Times New Roman" w:hAnsi="Times New Roman" w:cs="Times New Roman"/>
          <w:sz w:val="24"/>
          <w:szCs w:val="24"/>
        </w:rPr>
        <w:t>. Please review the plans and</w:t>
      </w:r>
    </w:p>
    <w:p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adhere to any notes and alterations that were made in addition to the original drawings.</w:t>
      </w:r>
    </w:p>
    <w:p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These remarks are for the plans that were submitted and its original intent. These remarks</w:t>
      </w:r>
    </w:p>
    <w:p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do not apply if the original intent changes or what was submitted on the above date</w:t>
      </w:r>
    </w:p>
    <w:p w:rsid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changes. If you have any questions, please do not hesitate to call this office</w:t>
      </w:r>
      <w:r w:rsidR="00822374">
        <w:rPr>
          <w:rFonts w:ascii="Times New Roman" w:hAnsi="Times New Roman" w:cs="Times New Roman"/>
          <w:sz w:val="24"/>
          <w:szCs w:val="24"/>
        </w:rPr>
        <w:t>.</w:t>
      </w:r>
    </w:p>
    <w:p w:rsidR="00822374" w:rsidRPr="00791549" w:rsidRDefault="00822374" w:rsidP="00791549">
      <w:pPr>
        <w:spacing w:after="0"/>
        <w:ind w:right="288"/>
        <w:rPr>
          <w:rFonts w:ascii="Times New Roman" w:hAnsi="Times New Roman" w:cs="Times New Roman"/>
          <w:sz w:val="24"/>
          <w:szCs w:val="24"/>
        </w:rPr>
      </w:pPr>
    </w:p>
    <w:p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Again, thank you and we look forward to working with you during the construction</w:t>
      </w:r>
    </w:p>
    <w:p w:rsidR="002B1889" w:rsidRDefault="00791549" w:rsidP="00985D4F">
      <w:pPr>
        <w:spacing w:after="0"/>
        <w:ind w:right="288"/>
        <w:rPr>
          <w:rFonts w:ascii="Times New Roman" w:hAnsi="Times New Roman" w:cs="Times New Roman"/>
          <w:sz w:val="24"/>
          <w:szCs w:val="24"/>
        </w:rPr>
      </w:pPr>
      <w:proofErr w:type="gramStart"/>
      <w:r w:rsidRPr="00791549">
        <w:rPr>
          <w:rFonts w:ascii="Times New Roman" w:hAnsi="Times New Roman" w:cs="Times New Roman"/>
          <w:sz w:val="24"/>
          <w:szCs w:val="24"/>
        </w:rPr>
        <w:t>period</w:t>
      </w:r>
      <w:proofErr w:type="gramEnd"/>
      <w:r w:rsidRPr="00791549">
        <w:rPr>
          <w:rFonts w:ascii="Times New Roman" w:hAnsi="Times New Roman" w:cs="Times New Roman"/>
          <w:sz w:val="24"/>
          <w:szCs w:val="24"/>
        </w:rPr>
        <w:t>!</w:t>
      </w:r>
    </w:p>
    <w:p w:rsidR="00985D4F"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Sincerely,</w:t>
      </w:r>
    </w:p>
    <w:p w:rsidR="00822374" w:rsidRDefault="00822374" w:rsidP="00985D4F">
      <w:pPr>
        <w:spacing w:after="0"/>
        <w:ind w:right="288"/>
        <w:rPr>
          <w:rFonts w:ascii="Times New Roman" w:hAnsi="Times New Roman" w:cs="Times New Roman"/>
          <w:sz w:val="24"/>
          <w:szCs w:val="24"/>
        </w:rPr>
      </w:pPr>
    </w:p>
    <w:p w:rsidR="00822374" w:rsidRPr="00822374" w:rsidRDefault="00822374" w:rsidP="00822374">
      <w:pPr>
        <w:spacing w:after="0"/>
        <w:ind w:right="288"/>
        <w:rPr>
          <w:rFonts w:ascii="Times New Roman" w:hAnsi="Times New Roman" w:cs="Times New Roman"/>
          <w:sz w:val="24"/>
          <w:szCs w:val="24"/>
        </w:rPr>
      </w:pPr>
      <w:r w:rsidRPr="00822374">
        <w:rPr>
          <w:rFonts w:ascii="Times New Roman" w:hAnsi="Times New Roman" w:cs="Times New Roman"/>
          <w:noProof/>
          <w:sz w:val="24"/>
          <w:szCs w:val="24"/>
        </w:rPr>
        <w:drawing>
          <wp:inline distT="0" distB="0" distL="0" distR="0">
            <wp:extent cx="1666875" cy="417615"/>
            <wp:effectExtent l="0" t="0" r="0" b="1905"/>
            <wp:docPr id="2" name="Picture 2" descr="C:\Users\mstarling\Desktop\electronic-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tarling\Desktop\electronic-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274" cy="452039"/>
                    </a:xfrm>
                    <a:prstGeom prst="rect">
                      <a:avLst/>
                    </a:prstGeom>
                    <a:noFill/>
                    <a:ln>
                      <a:noFill/>
                    </a:ln>
                  </pic:spPr>
                </pic:pic>
              </a:graphicData>
            </a:graphic>
          </wp:inline>
        </w:drawing>
      </w:r>
    </w:p>
    <w:p w:rsidR="00822374" w:rsidRDefault="00822374" w:rsidP="00985D4F">
      <w:pPr>
        <w:spacing w:after="0"/>
        <w:ind w:right="288"/>
        <w:rPr>
          <w:rFonts w:ascii="Times New Roman" w:hAnsi="Times New Roman" w:cs="Times New Roman"/>
          <w:sz w:val="24"/>
          <w:szCs w:val="24"/>
        </w:rPr>
      </w:pPr>
    </w:p>
    <w:p w:rsidR="00822374" w:rsidRDefault="00822374" w:rsidP="00985D4F">
      <w:pPr>
        <w:spacing w:after="0"/>
        <w:ind w:right="288"/>
        <w:rPr>
          <w:rFonts w:ascii="Times New Roman" w:hAnsi="Times New Roman" w:cs="Times New Roman"/>
          <w:sz w:val="24"/>
          <w:szCs w:val="24"/>
        </w:rPr>
      </w:pPr>
    </w:p>
    <w:p w:rsidR="00822374"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Matthew Starling</w:t>
      </w:r>
    </w:p>
    <w:p w:rsidR="00822374"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Deputy Fire Marshal</w:t>
      </w:r>
    </w:p>
    <w:p w:rsidR="00822374" w:rsidRPr="00985D4F"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mstarling@harnett.org</w:t>
      </w:r>
    </w:p>
    <w:sectPr w:rsidR="00822374" w:rsidRPr="00985D4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A1" w:rsidRDefault="00E17AA1" w:rsidP="00E17AA1">
      <w:pPr>
        <w:spacing w:after="0" w:line="240" w:lineRule="auto"/>
      </w:pPr>
      <w:r>
        <w:separator/>
      </w:r>
    </w:p>
  </w:endnote>
  <w:endnote w:type="continuationSeparator" w:id="0">
    <w:p w:rsidR="00E17AA1" w:rsidRDefault="00E17AA1" w:rsidP="00E1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A1" w:rsidRDefault="00E17AA1" w:rsidP="00E17AA1">
      <w:pPr>
        <w:spacing w:after="0" w:line="240" w:lineRule="auto"/>
      </w:pPr>
      <w:r>
        <w:separator/>
      </w:r>
    </w:p>
  </w:footnote>
  <w:footnote w:type="continuationSeparator" w:id="0">
    <w:p w:rsidR="00E17AA1" w:rsidRDefault="00E17AA1" w:rsidP="00E17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A1" w:rsidRDefault="00E17AA1">
    <w:pPr>
      <w:pStyle w:val="Header"/>
    </w:pPr>
    <w:r w:rsidRPr="00E17AA1">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37835"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83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42C1"/>
    <w:multiLevelType w:val="hybridMultilevel"/>
    <w:tmpl w:val="38162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C4259"/>
    <w:multiLevelType w:val="hybridMultilevel"/>
    <w:tmpl w:val="CA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B74EF"/>
    <w:multiLevelType w:val="hybridMultilevel"/>
    <w:tmpl w:val="711A6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663843"/>
    <w:multiLevelType w:val="hybridMultilevel"/>
    <w:tmpl w:val="86CEF6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38730F"/>
    <w:multiLevelType w:val="hybridMultilevel"/>
    <w:tmpl w:val="0D388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A1"/>
    <w:rsid w:val="002B1889"/>
    <w:rsid w:val="005061D0"/>
    <w:rsid w:val="00575FDE"/>
    <w:rsid w:val="006D2C05"/>
    <w:rsid w:val="00720AC1"/>
    <w:rsid w:val="00791549"/>
    <w:rsid w:val="00822374"/>
    <w:rsid w:val="00985D4F"/>
    <w:rsid w:val="00E17AA1"/>
    <w:rsid w:val="00EE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F348"/>
  <w15:chartTrackingRefBased/>
  <w15:docId w15:val="{A20CC943-1161-4552-ADD4-1308C8C0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AA1"/>
  </w:style>
  <w:style w:type="paragraph" w:styleId="Footer">
    <w:name w:val="footer"/>
    <w:basedOn w:val="Normal"/>
    <w:link w:val="FooterChar"/>
    <w:uiPriority w:val="99"/>
    <w:unhideWhenUsed/>
    <w:rsid w:val="00E1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AA1"/>
  </w:style>
  <w:style w:type="paragraph" w:styleId="ListParagraph">
    <w:name w:val="List Paragraph"/>
    <w:basedOn w:val="Normal"/>
    <w:uiPriority w:val="34"/>
    <w:qFormat/>
    <w:rsid w:val="00E17AA1"/>
    <w:pPr>
      <w:ind w:left="720"/>
      <w:contextualSpacing/>
    </w:pPr>
  </w:style>
  <w:style w:type="character" w:styleId="CommentReference">
    <w:name w:val="annotation reference"/>
    <w:basedOn w:val="DefaultParagraphFont"/>
    <w:uiPriority w:val="99"/>
    <w:semiHidden/>
    <w:unhideWhenUsed/>
    <w:rsid w:val="00822374"/>
    <w:rPr>
      <w:sz w:val="16"/>
      <w:szCs w:val="16"/>
    </w:rPr>
  </w:style>
  <w:style w:type="paragraph" w:styleId="CommentText">
    <w:name w:val="annotation text"/>
    <w:basedOn w:val="Normal"/>
    <w:link w:val="CommentTextChar"/>
    <w:uiPriority w:val="99"/>
    <w:semiHidden/>
    <w:unhideWhenUsed/>
    <w:rsid w:val="00822374"/>
    <w:pPr>
      <w:spacing w:line="240" w:lineRule="auto"/>
    </w:pPr>
    <w:rPr>
      <w:sz w:val="20"/>
      <w:szCs w:val="20"/>
    </w:rPr>
  </w:style>
  <w:style w:type="character" w:customStyle="1" w:styleId="CommentTextChar">
    <w:name w:val="Comment Text Char"/>
    <w:basedOn w:val="DefaultParagraphFont"/>
    <w:link w:val="CommentText"/>
    <w:uiPriority w:val="99"/>
    <w:semiHidden/>
    <w:rsid w:val="00822374"/>
    <w:rPr>
      <w:sz w:val="20"/>
      <w:szCs w:val="20"/>
    </w:rPr>
  </w:style>
  <w:style w:type="paragraph" w:styleId="CommentSubject">
    <w:name w:val="annotation subject"/>
    <w:basedOn w:val="CommentText"/>
    <w:next w:val="CommentText"/>
    <w:link w:val="CommentSubjectChar"/>
    <w:uiPriority w:val="99"/>
    <w:semiHidden/>
    <w:unhideWhenUsed/>
    <w:rsid w:val="00822374"/>
    <w:rPr>
      <w:b/>
      <w:bCs/>
    </w:rPr>
  </w:style>
  <w:style w:type="character" w:customStyle="1" w:styleId="CommentSubjectChar">
    <w:name w:val="Comment Subject Char"/>
    <w:basedOn w:val="CommentTextChar"/>
    <w:link w:val="CommentSubject"/>
    <w:uiPriority w:val="99"/>
    <w:semiHidden/>
    <w:rsid w:val="00822374"/>
    <w:rPr>
      <w:b/>
      <w:bCs/>
      <w:sz w:val="20"/>
      <w:szCs w:val="20"/>
    </w:rPr>
  </w:style>
  <w:style w:type="paragraph" w:styleId="BalloonText">
    <w:name w:val="Balloon Text"/>
    <w:basedOn w:val="Normal"/>
    <w:link w:val="BalloonTextChar"/>
    <w:uiPriority w:val="99"/>
    <w:semiHidden/>
    <w:unhideWhenUsed/>
    <w:rsid w:val="00822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3648fa-67ac-4a5d-925f-78766823ce0e">
      <Terms xmlns="http://schemas.microsoft.com/office/infopath/2007/PartnerControls"/>
    </lcf76f155ced4ddcb4097134ff3c332f>
    <TaxCatchAll xmlns="e7c37631-9f0d-4e99-a285-9865bf4783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B6A3BDFECD3B4BA43AD9A9CC8E2B6F" ma:contentTypeVersion="15" ma:contentTypeDescription="Create a new document." ma:contentTypeScope="" ma:versionID="66531afbc8894c2de3ebc1a74d92f20c">
  <xsd:schema xmlns:xsd="http://www.w3.org/2001/XMLSchema" xmlns:xs="http://www.w3.org/2001/XMLSchema" xmlns:p="http://schemas.microsoft.com/office/2006/metadata/properties" xmlns:ns2="9b3648fa-67ac-4a5d-925f-78766823ce0e" xmlns:ns3="e7c37631-9f0d-4e99-a285-9865bf478382" targetNamespace="http://schemas.microsoft.com/office/2006/metadata/properties" ma:root="true" ma:fieldsID="71ffab87bcaa9acd5aa5f6f5b290f74d" ns2:_="" ns3:_="">
    <xsd:import namespace="9b3648fa-67ac-4a5d-925f-78766823ce0e"/>
    <xsd:import namespace="e7c37631-9f0d-4e99-a285-9865bf478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648fa-67ac-4a5d-925f-78766823c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99bb4f-206a-47fc-aab8-026cd21879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37631-9f0d-4e99-a285-9865bf4783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3f0e75-df49-437d-825b-cf032dc013a2}" ma:internalName="TaxCatchAll" ma:showField="CatchAllData" ma:web="e7c37631-9f0d-4e99-a285-9865bf478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4B5C-43F0-499F-AE5A-CD4D03B1217E}">
  <ds:schemaRefs>
    <ds:schemaRef ds:uri="9b3648fa-67ac-4a5d-925f-78766823ce0e"/>
    <ds:schemaRef ds:uri="http://purl.org/dc/elements/1.1/"/>
    <ds:schemaRef ds:uri="http://schemas.microsoft.com/office/2006/metadata/properties"/>
    <ds:schemaRef ds:uri="http://schemas.openxmlformats.org/package/2006/metadata/core-properties"/>
    <ds:schemaRef ds:uri="http://purl.org/dc/dcmitype/"/>
    <ds:schemaRef ds:uri="e7c37631-9f0d-4e99-a285-9865bf478382"/>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FE4F74A-2223-4704-A240-DF9DE57A48B0}">
  <ds:schemaRefs>
    <ds:schemaRef ds:uri="http://schemas.microsoft.com/sharepoint/v3/contenttype/forms"/>
  </ds:schemaRefs>
</ds:datastoreItem>
</file>

<file path=customXml/itemProps3.xml><?xml version="1.0" encoding="utf-8"?>
<ds:datastoreItem xmlns:ds="http://schemas.openxmlformats.org/officeDocument/2006/customXml" ds:itemID="{02C83CBD-D5A0-4D65-9125-40DAE44F0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648fa-67ac-4a5d-925f-78766823ce0e"/>
    <ds:schemaRef ds:uri="e7c37631-9f0d-4e99-a285-9865bf47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AE315-58DD-460A-A9F8-4A916733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Starling</dc:creator>
  <cp:keywords/>
  <dc:description/>
  <cp:lastModifiedBy>Matthew Starling</cp:lastModifiedBy>
  <cp:revision>4</cp:revision>
  <dcterms:created xsi:type="dcterms:W3CDTF">2025-05-05T13:38:00Z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0x010100F9B6A3BDFECD3B4BA43AD9A9CC8E2B6F</vt:lpwstr>
  </property>
</Properties>
</file>